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F4" w:rsidRPr="00596CAC" w:rsidRDefault="004B1BF4" w:rsidP="004B1BF4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596CAC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4B1BF4" w:rsidRPr="00596CAC" w:rsidRDefault="004B1BF4" w:rsidP="004B1BF4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596CAC">
        <w:rPr>
          <w:rFonts w:ascii="Times New Roman" w:hAnsi="Times New Roman" w:cs="Times New Roman"/>
          <w:sz w:val="18"/>
          <w:szCs w:val="18"/>
        </w:rPr>
        <w:t xml:space="preserve">к Положению «О порядке подготовки и предоставления </w:t>
      </w:r>
    </w:p>
    <w:p w:rsidR="004B1BF4" w:rsidRPr="00596CAC" w:rsidRDefault="004B1BF4" w:rsidP="004B1BF4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596CAC">
        <w:rPr>
          <w:rFonts w:ascii="Times New Roman" w:hAnsi="Times New Roman" w:cs="Times New Roman"/>
          <w:sz w:val="18"/>
          <w:szCs w:val="18"/>
        </w:rPr>
        <w:t xml:space="preserve">членами </w:t>
      </w:r>
      <w:r w:rsidR="001C3041" w:rsidRPr="001C3041">
        <w:rPr>
          <w:rFonts w:ascii="Times New Roman" w:hAnsi="Times New Roman" w:cs="Times New Roman"/>
          <w:sz w:val="18"/>
          <w:szCs w:val="18"/>
        </w:rPr>
        <w:t>Ассоциации</w:t>
      </w:r>
      <w:r w:rsidRPr="00596CAC">
        <w:rPr>
          <w:rFonts w:ascii="Times New Roman" w:hAnsi="Times New Roman" w:cs="Times New Roman"/>
          <w:sz w:val="18"/>
          <w:szCs w:val="18"/>
        </w:rPr>
        <w:t xml:space="preserve"> «Национальная организация арбитражных управляющих» </w:t>
      </w:r>
    </w:p>
    <w:p w:rsidR="004B1BF4" w:rsidRPr="00596CAC" w:rsidRDefault="004B1BF4" w:rsidP="004B1BF4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596CAC">
        <w:rPr>
          <w:rFonts w:ascii="Times New Roman" w:hAnsi="Times New Roman" w:cs="Times New Roman"/>
          <w:sz w:val="18"/>
          <w:szCs w:val="18"/>
        </w:rPr>
        <w:t xml:space="preserve">отчетов о своей деятельности и иных документов, составляемых при проведении процедур, </w:t>
      </w:r>
    </w:p>
    <w:p w:rsidR="004B1BF4" w:rsidRPr="00596CAC" w:rsidRDefault="004B1BF4" w:rsidP="004B1BF4">
      <w:pPr>
        <w:pStyle w:val="ConsNormal"/>
        <w:widowControl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96CAC">
        <w:rPr>
          <w:rFonts w:ascii="Times New Roman" w:hAnsi="Times New Roman" w:cs="Times New Roman"/>
          <w:sz w:val="18"/>
          <w:szCs w:val="18"/>
        </w:rPr>
        <w:t>применяемых</w:t>
      </w:r>
      <w:proofErr w:type="gramEnd"/>
      <w:r w:rsidRPr="00596CAC">
        <w:rPr>
          <w:rFonts w:ascii="Times New Roman" w:hAnsi="Times New Roman" w:cs="Times New Roman"/>
          <w:sz w:val="18"/>
          <w:szCs w:val="18"/>
        </w:rPr>
        <w:t xml:space="preserve"> в деле о банкротстве» </w:t>
      </w:r>
    </w:p>
    <w:p w:rsidR="004B1BF4" w:rsidRDefault="004B1BF4" w:rsidP="004B1BF4">
      <w:pPr>
        <w:pStyle w:val="ConsNormal"/>
        <w:widowControl/>
        <w:ind w:left="-284" w:right="-144" w:firstLine="426"/>
        <w:jc w:val="right"/>
        <w:rPr>
          <w:rFonts w:ascii="Times New Roman" w:hAnsi="Times New Roman" w:cs="Times New Roman"/>
        </w:rPr>
      </w:pPr>
    </w:p>
    <w:p w:rsidR="004B1BF4" w:rsidRDefault="004B1BF4" w:rsidP="004B1BF4">
      <w:pPr>
        <w:pStyle w:val="ConsNonformat0"/>
        <w:widowControl/>
        <w:ind w:left="-284" w:right="-144" w:firstLine="426"/>
        <w:rPr>
          <w:rFonts w:ascii="Times New Roman" w:hAnsi="Times New Roman" w:cs="Times New Roman"/>
        </w:rPr>
      </w:pPr>
      <w:bookmarkStart w:id="0" w:name="_GoBack"/>
      <w:bookmarkEnd w:id="0"/>
    </w:p>
    <w:p w:rsidR="004B1BF4" w:rsidRDefault="004B1BF4" w:rsidP="00AF6F0D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ЗАКЛЮЧЕНИЕ АДМИНИСТРАТИВНОГО УПРАВЛЯЮЩЕГО О ХОДЕ (РЕЗУЛЬТАТАХ) ВЫПОЛНЕНИЯ ПЛАНА ФИНАНСОВОГО ОЗДОРОВЛЕНИЯ, О СОБЛЮДЕНИИ ГРАФИКА ПОГАШЕНИЯ ЗАДОЛЖЕННОСТИ И ОБ УДОВЛЕТВОРЕНИИ ТРЕБОВАНИЙ КРЕДИТОРОВ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Дата </w:t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  <w:t xml:space="preserve"> Место составления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D7C58">
        <w:rPr>
          <w:rFonts w:ascii="Times New Roman" w:eastAsia="Times New Roman" w:hAnsi="Times New Roman" w:cs="Times New Roman"/>
          <w:sz w:val="16"/>
          <w:szCs w:val="16"/>
        </w:rPr>
        <w:t>(Ф.И.О. административного управляющего)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D7C58">
        <w:rPr>
          <w:rFonts w:ascii="Times New Roman" w:eastAsia="Times New Roman" w:hAnsi="Times New Roman" w:cs="Times New Roman"/>
          <w:sz w:val="16"/>
          <w:szCs w:val="16"/>
        </w:rPr>
        <w:t>(полное и сокращенное наименование организации-должника с указанием ее организационно-правовой формы)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3D7C58" w:rsidRPr="003D7C58" w:rsidTr="003D7C58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дела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судебного акта о введении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назначения административного управляющего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арбитражным судом результатов проведения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заявителе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Сведения об административном управляющем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3D7C58" w:rsidRPr="003D7C58" w:rsidTr="003D7C58">
        <w:trPr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саморегулируемой организации арбитражных управляющих, членом которой является арбитражный управляющий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страховой организации, с которой заключен договор о страховании ответственности арбитражного управляющего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договора страхования, дата его заключения и срок действия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8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страховой организации, с которой заключен договор о дополнительном страховании ответственности арбитражного управляющего на случай причинения убытков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договора дополнительного страхования, дата его заключения и срок действия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наличия допуска к государственной тайне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допуска к государственной тайне арбитражного управляющего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Сведения об организации-должнике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ИНН/КПП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 сокращенное наименование организации с указанием организационно-правовой формы (Ф.И.О. индивидуального предпринимателя)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 государственной регистрации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 должника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 руководителя должника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главного бухгалтера должника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ОКВЭД (вид деятельности)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государства в уставном капитале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к группам организаций, определенных Приказом Федеральной налоговой службы от 3 октября 2012 г. N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к холдинговым структурам (материнская, дочерняя)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Сведения о лицах, привлеченных административным управляющим для обеспечения своей деятельности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21"/>
        <w:gridCol w:w="2173"/>
        <w:gridCol w:w="1560"/>
        <w:gridCol w:w="1133"/>
      </w:tblGrid>
      <w:tr w:rsidR="003D7C58" w:rsidRPr="003D7C58" w:rsidTr="003D7C58">
        <w:trPr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Привлеченный специалист Вид выполняемых работ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(наименование юридического лица и Ф.И.О. руководителя)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№ дата и срок действия договора (дата согласования договора)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вознаграждения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оплаты</w:t>
            </w:r>
          </w:p>
        </w:tc>
      </w:tr>
      <w:tr w:rsidR="003D7C58" w:rsidRPr="003D7C58" w:rsidTr="003D7C58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7C58" w:rsidRPr="003D7C58" w:rsidTr="003D7C58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об организациях, привлеченных административным управляющим 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для обеспечения своей деятельности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52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615"/>
        <w:gridCol w:w="1387"/>
        <w:gridCol w:w="1515"/>
        <w:gridCol w:w="3205"/>
      </w:tblGrid>
      <w:tr w:rsidR="003D7C58" w:rsidRPr="003D7C58" w:rsidTr="003D7C58">
        <w:trPr>
          <w:trHeight w:val="600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 и Ф.И.О. руководителя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№, дата и срок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действия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выполне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работ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вознаграждения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оплаты</w:t>
            </w:r>
          </w:p>
        </w:tc>
      </w:tr>
      <w:tr w:rsidR="003D7C58" w:rsidRPr="003D7C58" w:rsidTr="003D7C58">
        <w:trPr>
          <w:trHeight w:val="240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7C58" w:rsidRPr="003D7C58" w:rsidTr="003D7C58">
        <w:trPr>
          <w:trHeight w:val="240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Информация о жалобах на действия (бездействие) административного управляющего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993"/>
        <w:gridCol w:w="1559"/>
        <w:gridCol w:w="851"/>
        <w:gridCol w:w="1417"/>
        <w:gridCol w:w="1559"/>
        <w:gridCol w:w="1134"/>
      </w:tblGrid>
      <w:tr w:rsidR="003D7C58" w:rsidRPr="003D7C58" w:rsidTr="003D7C58">
        <w:trPr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заявителе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жалобы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Суть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жалобы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правонарушения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(статья)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(организация),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рассмотревший жалобу и (или)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принявший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</w:t>
            </w:r>
            <w:proofErr w:type="spellEnd"/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документа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итогам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рассмотрения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жалобы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(протокол,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судебный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Принятое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пересмотре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принятого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решения</w:t>
            </w:r>
          </w:p>
        </w:tc>
      </w:tr>
      <w:tr w:rsidR="003D7C58" w:rsidRPr="003D7C58" w:rsidTr="003D7C58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7C58" w:rsidRPr="003D7C58" w:rsidTr="003D7C58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Сведения о реализации административным управляющим своих прав и выполнении обязанностей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 Финансовое оздоровление введено на основании решения ____________________________________________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D7C58">
        <w:rPr>
          <w:rFonts w:ascii="Times New Roman" w:eastAsia="Times New Roman" w:hAnsi="Times New Roman" w:cs="Times New Roman"/>
          <w:sz w:val="16"/>
          <w:szCs w:val="16"/>
        </w:rPr>
        <w:t>(перечень учредителей (участников) должника, голосовавших за данное решение;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D7C58">
        <w:rPr>
          <w:rFonts w:ascii="Times New Roman" w:eastAsia="Times New Roman" w:hAnsi="Times New Roman" w:cs="Times New Roman"/>
          <w:sz w:val="16"/>
          <w:szCs w:val="16"/>
        </w:rPr>
        <w:t>органа, уполномоченного собственником имущества должника - унитарного предприятия; третьих лиц)</w:t>
      </w:r>
    </w:p>
    <w:p w:rsidR="003D7C58" w:rsidRDefault="003D7C58" w:rsidP="003D7C58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Срок проведения финансового оздоровления _________________________________________________________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16"/>
          <w:szCs w:val="16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3D7C58">
        <w:rPr>
          <w:rFonts w:ascii="Times New Roman" w:eastAsia="Times New Roman" w:hAnsi="Times New Roman" w:cs="Times New Roman"/>
          <w:sz w:val="16"/>
          <w:szCs w:val="16"/>
        </w:rPr>
        <w:t>(дата начала и дата окончания)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Сведения о лицах, предоставивших обеспечение, и о предоставленном ими обеспечении исполнения должником его обязательств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565"/>
        <w:gridCol w:w="1755"/>
        <w:gridCol w:w="2079"/>
      </w:tblGrid>
      <w:tr w:rsidR="003D7C58" w:rsidRPr="003D7C58" w:rsidTr="003D7C5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лица,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предоставившего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обеспечение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обеспечения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предоставляемого в порядке обеспечения имущества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обеспечения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3D7C58" w:rsidRPr="003D7C58" w:rsidTr="003D7C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7C58" w:rsidRPr="003D7C58" w:rsidTr="003D7C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Сведения о выполнении плана финансового оздоровления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700"/>
        <w:gridCol w:w="3834"/>
      </w:tblGrid>
      <w:tr w:rsidR="003D7C58" w:rsidRPr="003D7C58" w:rsidTr="003D7C5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плана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финансового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оздоровления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(получено денежных средств,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тыс. руб.)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невыполнения</w:t>
            </w:r>
          </w:p>
        </w:tc>
      </w:tr>
      <w:tr w:rsidR="003D7C58" w:rsidRPr="003D7C58" w:rsidTr="003D7C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7C58" w:rsidRPr="003D7C58" w:rsidTr="003D7C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Сведения о выполнении графика погашения задолженности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215"/>
        <w:gridCol w:w="1215"/>
        <w:gridCol w:w="1155"/>
        <w:gridCol w:w="1275"/>
        <w:gridCol w:w="1134"/>
      </w:tblGrid>
      <w:tr w:rsidR="003D7C58" w:rsidRPr="003D7C58" w:rsidTr="003D7C5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</w:t>
            </w:r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</w:t>
            </w:r>
            <w:proofErr w:type="gramStart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>ренных</w:t>
            </w:r>
            <w:proofErr w:type="spellEnd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требований </w:t>
            </w:r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кредиторов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погашения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задолженности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3D7C58" w:rsidRPr="003D7C58" w:rsidTr="003D7C58">
        <w:trPr>
          <w:cantSplit/>
          <w:trHeight w:val="23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требований кредитора </w:t>
            </w:r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согласно</w:t>
            </w:r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реестру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</w:t>
            </w:r>
            <w:proofErr w:type="gramStart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>воренных</w:t>
            </w:r>
            <w:proofErr w:type="spellEnd"/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требований кредитора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7C58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фактический</w:t>
            </w:r>
          </w:p>
        </w:tc>
      </w:tr>
      <w:tr w:rsidR="003D7C58" w:rsidRPr="003D7C58" w:rsidTr="003D7C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3D7C58" w:rsidRPr="003D7C58" w:rsidTr="003D7C5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Текущие требования,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всего,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очередь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всего,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очередь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всего,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 очередь,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конкурсные кредиторы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обязательные платежи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Сведения об иных действиях административного управляющего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3D7C58" w:rsidRPr="003D7C58" w:rsidTr="003D7C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Меры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реализации мер</w:t>
            </w:r>
          </w:p>
        </w:tc>
      </w:tr>
      <w:tr w:rsidR="003D7C58" w:rsidRPr="003D7C58" w:rsidTr="003D7C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должником сделок с имуществом с письменного согласия административного управляющего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D7C58" w:rsidRPr="003D7C58" w:rsidTr="003D7C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Требования, предъявленные в арбитражный суд о признании недействительности сделок и решений, а также требований о применении последствий недействительности ничтожных сделок, заключенных или исполненных должником: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(результат рассмотрения в арбитражном суде, дата принятия решения)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D7C58" w:rsidRPr="003D7C58" w:rsidTr="003D7C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Ходатайства перед арбитражным судом о дополнительных мерах по сохранности имущества: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(результат рассмотрения ходатайства в арбитражном суде, дата принятия решения)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D7C58" w:rsidRPr="003D7C58" w:rsidTr="003D7C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Ходатайство в арбитражный суд об отстранении руководителя должника от должности: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(результат рассмотрения в арбитражном суде, дата принятия решения):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D7C58" w:rsidRPr="003D7C58" w:rsidTr="003D7C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Требования, предъявляемые к лицам, предоставившим обеспечение исполнения должником обязательств в соответствии с графиком погашения задолженности, в случае неисполнения должником своих обязательств: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(результат рассмотрения в арбитражном суде, дата принятия решения)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D7C58" w:rsidRPr="003D7C58" w:rsidTr="003D7C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Ведение реестра требований кредиторов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Обязанность по ведению реестра возложена </w:t>
      </w:r>
      <w:proofErr w:type="gramStart"/>
      <w:r w:rsidRPr="003D7C58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D7C58">
        <w:rPr>
          <w:rFonts w:ascii="Times New Roman" w:eastAsia="Times New Roman" w:hAnsi="Times New Roman" w:cs="Times New Roman"/>
          <w:sz w:val="16"/>
          <w:szCs w:val="16"/>
        </w:rPr>
        <w:t>(Ф.И.О. арбитражного управляющего, наименование организации-реестродержателя)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Сведения о реестродержателе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3D7C58" w:rsidRPr="003D7C58" w:rsidTr="003D7C58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112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страховой организации, номер и дата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договора страхования ответственности на случай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причинения убытков лицам, участвующим в деле о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банкротстве (статья 16 Федерального закона "О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несостоятельности (банкротстве)")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 договора, заключенного с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реестродержателем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Формирование реестра требований кредиторов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1"/>
      </w:tblGrid>
      <w:tr w:rsidR="003D7C58" w:rsidRPr="003D7C58" w:rsidTr="003D7C5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сведений о введении финансового оздоровления (издание, дата)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сведений о введении финансового оздоровления в Единый федеральный реестр сведений о банкротстве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рассмотрено заявленных требований кредиторов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рассмотрено в арбитражном суде заявленных арбитражным управляющим и должником возражений по требованиям кредиторов, из них принято решений:</w:t>
            </w:r>
          </w:p>
          <w:p w:rsidR="003D7C58" w:rsidRPr="003D7C58" w:rsidRDefault="003D7C58" w:rsidP="003D7C58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о включении требований в реестр;</w:t>
            </w:r>
          </w:p>
          <w:p w:rsidR="003D7C58" w:rsidRPr="003D7C58" w:rsidRDefault="003D7C58" w:rsidP="003D7C58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отказе включить требования в реестр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кредиторов, включенных в реестр требований кредиторов на дату составления заключения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требований кредиторов, включенных в реестр требований кредиторов на дату составления отчета (руб.)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Контроль за</w:t>
      </w:r>
      <w:proofErr w:type="gramEnd"/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 xml:space="preserve"> выполнением должником плана финансового оздоровления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и графика погашения задолженности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3D7C58" w:rsidRPr="003D7C58" w:rsidTr="003D7C58">
        <w:trPr>
          <w:trHeight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отчетов должника о ходе (результатах) выполнения плана финансового оздоровления, графика погашения задолженности и об удовлетворении требований кредиторов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текущей финансовой, хозяйственной и инвестиционной деятельности должника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1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инвентаризации имущества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2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стоимость имущества (руб.)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Рыночная стоимость имущества (руб.)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3D7C58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Выявление признаков преднамеренного и/или фиктивного банкротства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1717CF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анализа данных о ходе (результатах) выполнения плана финансового оздоровления и графика погашения задолженности предлагаю обратиться </w:t>
      </w:r>
      <w:proofErr w:type="gramStart"/>
      <w:r w:rsidRPr="003D7C58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</w:t>
      </w:r>
      <w:r w:rsidR="001717CF">
        <w:rPr>
          <w:rFonts w:ascii="Times New Roman" w:eastAsia="Times New Roman" w:hAnsi="Times New Roman" w:cs="Times New Roman"/>
          <w:sz w:val="20"/>
          <w:szCs w:val="20"/>
        </w:rPr>
        <w:t xml:space="preserve">_________ </w:t>
      </w:r>
      <w:r w:rsidRPr="003D7C58">
        <w:rPr>
          <w:rFonts w:ascii="Times New Roman" w:eastAsia="Times New Roman" w:hAnsi="Times New Roman" w:cs="Times New Roman"/>
          <w:sz w:val="20"/>
          <w:szCs w:val="20"/>
        </w:rPr>
        <w:t>с</w:t>
      </w:r>
    </w:p>
    <w:p w:rsidR="003D7C58" w:rsidRPr="001717CF" w:rsidRDefault="003D7C58" w:rsidP="001717CF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Pr="003D7C58">
        <w:rPr>
          <w:rFonts w:ascii="Times New Roman" w:eastAsia="Times New Roman" w:hAnsi="Times New Roman" w:cs="Times New Roman"/>
          <w:sz w:val="20"/>
          <w:szCs w:val="20"/>
        </w:rPr>
        <w:tab/>
      </w:r>
      <w:r w:rsidR="001717C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1717CF">
        <w:rPr>
          <w:rFonts w:ascii="Times New Roman" w:eastAsia="Times New Roman" w:hAnsi="Times New Roman" w:cs="Times New Roman"/>
          <w:sz w:val="16"/>
          <w:szCs w:val="16"/>
        </w:rPr>
        <w:t>(наименование арбитражного суда)</w:t>
      </w:r>
    </w:p>
    <w:p w:rsidR="003D7C58" w:rsidRPr="003D7C58" w:rsidRDefault="003D7C58" w:rsidP="001717CF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ходатайством о __________________________________________________________________________________</w:t>
      </w:r>
    </w:p>
    <w:p w:rsidR="003D7C58" w:rsidRPr="003D7C58" w:rsidRDefault="003D7C58" w:rsidP="001717CF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1717CF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3D7C58" w:rsidRPr="001717CF" w:rsidRDefault="001717CF" w:rsidP="001717CF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717CF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1717CF">
        <w:rPr>
          <w:rFonts w:ascii="Times New Roman" w:eastAsia="Times New Roman" w:hAnsi="Times New Roman" w:cs="Times New Roman"/>
          <w:sz w:val="16"/>
          <w:szCs w:val="16"/>
        </w:rPr>
        <w:t>внесении</w:t>
      </w:r>
      <w:proofErr w:type="gramEnd"/>
      <w:r w:rsidRPr="001717CF">
        <w:rPr>
          <w:rFonts w:ascii="Times New Roman" w:eastAsia="Times New Roman" w:hAnsi="Times New Roman" w:cs="Times New Roman"/>
          <w:sz w:val="16"/>
          <w:szCs w:val="16"/>
        </w:rPr>
        <w:t xml:space="preserve"> изменений в график погашения </w:t>
      </w:r>
      <w:r w:rsidR="003D7C58" w:rsidRPr="001717CF">
        <w:rPr>
          <w:rFonts w:ascii="Times New Roman" w:eastAsia="Times New Roman" w:hAnsi="Times New Roman" w:cs="Times New Roman"/>
          <w:sz w:val="16"/>
          <w:szCs w:val="16"/>
        </w:rPr>
        <w:t>задолженности, прекращении производства по делу о банкротстве, введении в отношении должника внешнего управления, признании должника банкротом и об открытии конкурсного производства)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b/>
          <w:sz w:val="20"/>
          <w:szCs w:val="20"/>
        </w:rPr>
        <w:t>Сведения о проведении собрания кредиторов</w:t>
      </w:r>
    </w:p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D7C58" w:rsidRPr="003D7C58" w:rsidTr="001717CF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протокола собрания кредиторов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1717CF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участников собрания кредиторов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1717CF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участников собрания кредиторов с правом голоса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C58" w:rsidRPr="003D7C58" w:rsidTr="001717CF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требований кредиторов, участников собрания кредиторов (тыс. руб.)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3409"/>
        <w:gridCol w:w="3402"/>
      </w:tblGrid>
      <w:tr w:rsidR="003D7C58" w:rsidRPr="003D7C58" w:rsidTr="001717CF">
        <w:trPr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Повестка дня собрания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кредиторов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административного управляющего по вопросам повестки дня собрания кредиторов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Решения, принятые собранием </w:t>
            </w: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кредиторов </w:t>
            </w:r>
          </w:p>
        </w:tc>
      </w:tr>
      <w:tr w:rsidR="003D7C58" w:rsidRPr="003D7C58" w:rsidTr="001717CF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</w:tr>
      <w:tr w:rsidR="003D7C58" w:rsidRPr="003D7C58" w:rsidTr="001717CF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8" w:rsidRPr="003D7C58" w:rsidRDefault="003D7C58" w:rsidP="003D7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3D7C58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C5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Сведения о сумме расходов на проведение процедуры финансового оздоровления, в том числе вознаграждение административного управляющего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37"/>
      </w:tblGrid>
      <w:tr w:rsidR="003D7C58" w:rsidRPr="003D7C58" w:rsidTr="001717CF">
        <w:tc>
          <w:tcPr>
            <w:tcW w:w="6345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3437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Сумма (руб.)</w:t>
            </w:r>
          </w:p>
        </w:tc>
      </w:tr>
      <w:tr w:rsidR="003D7C58" w:rsidRPr="003D7C58" w:rsidTr="001717CF">
        <w:tc>
          <w:tcPr>
            <w:tcW w:w="6345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публикацию сведений, предусмотренных ФЗ «О несостоятельности (банкротстве)» №127-ФЗ в официальном печатном издании</w:t>
            </w:r>
          </w:p>
        </w:tc>
        <w:tc>
          <w:tcPr>
            <w:tcW w:w="3437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7C58" w:rsidRPr="003D7C58" w:rsidTr="001717CF">
        <w:tc>
          <w:tcPr>
            <w:tcW w:w="6345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внесение сведений, предусмотренных ФЗ «О несостоятельности (банкротстве)» №127-ФЗ  в Единый Федеральный реестр сведений о банкротстве</w:t>
            </w:r>
          </w:p>
        </w:tc>
        <w:tc>
          <w:tcPr>
            <w:tcW w:w="3437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7C58" w:rsidRPr="003D7C58" w:rsidTr="001717CF">
        <w:tc>
          <w:tcPr>
            <w:tcW w:w="6345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Почтовые расходы</w:t>
            </w:r>
          </w:p>
        </w:tc>
        <w:tc>
          <w:tcPr>
            <w:tcW w:w="3437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7C58" w:rsidRPr="003D7C58" w:rsidTr="001717CF">
        <w:tc>
          <w:tcPr>
            <w:tcW w:w="6345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Вознаграждение административного управляющего за период проведения процедуры наблюдения</w:t>
            </w:r>
          </w:p>
        </w:tc>
        <w:tc>
          <w:tcPr>
            <w:tcW w:w="3437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7C58" w:rsidRPr="003D7C58" w:rsidTr="001717CF">
        <w:tc>
          <w:tcPr>
            <w:tcW w:w="6345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Дополнительное вознаграждение административного управляющего за период проведения процедуры наблюдения</w:t>
            </w:r>
          </w:p>
        </w:tc>
        <w:tc>
          <w:tcPr>
            <w:tcW w:w="3437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7C58" w:rsidRPr="003D7C58" w:rsidTr="001717CF">
        <w:tc>
          <w:tcPr>
            <w:tcW w:w="6345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процентов по вознаграждению административного управляющего, рассчитанная в соответствии с требованиями п.11 ст.20.6 ФЗ «О несостоятельности (банкротстве)» №127-ФЗ</w:t>
            </w:r>
          </w:p>
        </w:tc>
        <w:tc>
          <w:tcPr>
            <w:tcW w:w="3437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7C58" w:rsidRPr="003D7C58" w:rsidTr="001717CF">
        <w:tc>
          <w:tcPr>
            <w:tcW w:w="6345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расходы:</w:t>
            </w:r>
          </w:p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7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37" w:type="dxa"/>
            <w:shd w:val="clear" w:color="auto" w:fill="auto"/>
          </w:tcPr>
          <w:p w:rsidR="003D7C58" w:rsidRPr="003D7C58" w:rsidRDefault="003D7C58" w:rsidP="003D7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D7C58" w:rsidRPr="003D7C58" w:rsidRDefault="003D7C58" w:rsidP="003D7C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7C58" w:rsidRPr="003D7C58" w:rsidRDefault="003D7C58" w:rsidP="001717CF">
      <w:pPr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Приложения:</w:t>
      </w:r>
    </w:p>
    <w:p w:rsidR="003D7C58" w:rsidRPr="003D7C58" w:rsidRDefault="003D7C58" w:rsidP="001717CF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Копия реестра требований кредиторов на дату составления отчета с указанием погашенных и непогашенных требований, всего на ____ </w:t>
      </w:r>
      <w:proofErr w:type="gramStart"/>
      <w:r w:rsidRPr="003D7C58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3D7C5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7C58" w:rsidRPr="003D7C58" w:rsidRDefault="003D7C58" w:rsidP="001717CF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Копии отчетов должника с приложением баланса должника на последнюю отчетную дату, отчета о прибылях и убытках должника, документов, подтверждающих погашение требований кредиторов, всего на ____ </w:t>
      </w:r>
      <w:proofErr w:type="gramStart"/>
      <w:r w:rsidRPr="003D7C58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3D7C5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7C58" w:rsidRPr="003D7C58" w:rsidRDefault="003D7C58" w:rsidP="001717CF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Баланс должника на последнюю отчетную дату;</w:t>
      </w:r>
    </w:p>
    <w:p w:rsidR="003D7C58" w:rsidRPr="003D7C58" w:rsidRDefault="003D7C58" w:rsidP="001717CF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Отчет о движении денежных средств должника;</w:t>
      </w:r>
    </w:p>
    <w:p w:rsidR="003D7C58" w:rsidRPr="003D7C58" w:rsidRDefault="003D7C58" w:rsidP="001717CF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Отчет о прибылях и убытках должника;</w:t>
      </w:r>
    </w:p>
    <w:p w:rsidR="003D7C58" w:rsidRPr="003D7C58" w:rsidRDefault="003D7C58" w:rsidP="001717CF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Документы, подтверждающие погашение требований кредиторов, всего на ____ </w:t>
      </w:r>
      <w:proofErr w:type="gramStart"/>
      <w:r w:rsidRPr="003D7C58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3D7C5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7C58" w:rsidRPr="003D7C58" w:rsidRDefault="003D7C58" w:rsidP="001717CF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Копия протокола собрания кредиторов с приложениями на ____ </w:t>
      </w:r>
      <w:proofErr w:type="gramStart"/>
      <w:r w:rsidRPr="003D7C58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3D7C5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7C58" w:rsidRPr="003D7C58" w:rsidRDefault="003D7C58" w:rsidP="001717CF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Копии бюллетеней для голосования.</w:t>
      </w:r>
    </w:p>
    <w:p w:rsidR="003D7C58" w:rsidRPr="003D7C58" w:rsidRDefault="003D7C58" w:rsidP="001717CF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lastRenderedPageBreak/>
        <w:t>Копии документов, подтверждающих полномочия участников собрания кредиторов.</w:t>
      </w:r>
    </w:p>
    <w:p w:rsidR="003D7C58" w:rsidRPr="003D7C58" w:rsidRDefault="003D7C58" w:rsidP="001717CF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 xml:space="preserve">Копии документов, свидетельствующие о надлежащем уведомлении конкурсных кредиторов и уполномоченных органов о дате и месте проведения собрания кредиторов, всего ____ </w:t>
      </w:r>
      <w:proofErr w:type="gramStart"/>
      <w:r w:rsidRPr="003D7C58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3D7C5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7C58" w:rsidRPr="003D7C58" w:rsidRDefault="003D7C58" w:rsidP="001717CF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C58">
        <w:rPr>
          <w:rFonts w:ascii="Times New Roman" w:eastAsia="Times New Roman" w:hAnsi="Times New Roman" w:cs="Times New Roman"/>
          <w:sz w:val="20"/>
          <w:szCs w:val="20"/>
        </w:rPr>
        <w:t>Иные документы, подтверждающие сведения, изложенные в отчете.</w:t>
      </w:r>
    </w:p>
    <w:p w:rsidR="00AF6F0D" w:rsidRDefault="00AF6F0D" w:rsidP="00AF6F0D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</w:p>
    <w:p w:rsidR="00AF6F0D" w:rsidRDefault="00AF6F0D" w:rsidP="00AF6F0D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</w:p>
    <w:p w:rsidR="00AF6F0D" w:rsidRDefault="00AF6F0D" w:rsidP="00AF6F0D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</w:p>
    <w:p w:rsidR="00AF6F0D" w:rsidRPr="00716B35" w:rsidRDefault="004B1BF4" w:rsidP="00AF6F0D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  <w:r w:rsidRPr="005151B6">
        <w:rPr>
          <w:rFonts w:ascii="Times New Roman" w:hAnsi="Times New Roman" w:cs="Times New Roman"/>
        </w:rPr>
        <w:t xml:space="preserve">Административный </w:t>
      </w:r>
      <w:r>
        <w:rPr>
          <w:rFonts w:ascii="Times New Roman" w:hAnsi="Times New Roman" w:cs="Times New Roman"/>
        </w:rPr>
        <w:t xml:space="preserve">управляющий </w:t>
      </w:r>
      <w:r w:rsidR="00AF6F0D">
        <w:rPr>
          <w:rFonts w:ascii="Times New Roman" w:hAnsi="Times New Roman" w:cs="Times New Roman"/>
        </w:rPr>
        <w:t xml:space="preserve">        _________________________                             </w:t>
      </w:r>
      <w:r w:rsidR="00AF6F0D" w:rsidRPr="00716B35">
        <w:rPr>
          <w:rFonts w:ascii="Times New Roman" w:hAnsi="Times New Roman" w:cs="Times New Roman"/>
        </w:rPr>
        <w:t xml:space="preserve"> </w:t>
      </w:r>
      <w:r w:rsidR="00AF6F0D">
        <w:rPr>
          <w:rFonts w:ascii="Times New Roman" w:hAnsi="Times New Roman" w:cs="Times New Roman"/>
        </w:rPr>
        <w:t xml:space="preserve">   </w:t>
      </w:r>
      <w:r w:rsidR="00AF6F0D" w:rsidRPr="00716B35">
        <w:rPr>
          <w:rFonts w:ascii="Times New Roman" w:hAnsi="Times New Roman" w:cs="Times New Roman"/>
        </w:rPr>
        <w:t>(Фамилия, имя, отчество)</w:t>
      </w:r>
    </w:p>
    <w:p w:rsidR="00AF6F0D" w:rsidRPr="00D64229" w:rsidRDefault="00AF6F0D" w:rsidP="00AF6F0D">
      <w:pPr>
        <w:pStyle w:val="ConsNonformat0"/>
        <w:widowControl/>
        <w:ind w:left="-284" w:right="-144"/>
        <w:rPr>
          <w:rFonts w:ascii="Times New Roman" w:hAnsi="Times New Roman" w:cs="Times New Roman"/>
          <w:sz w:val="16"/>
          <w:szCs w:val="16"/>
        </w:rPr>
      </w:pPr>
      <w:r w:rsidRPr="00716B3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53854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печать</w:t>
      </w:r>
      <w:r w:rsidRPr="00D53854">
        <w:rPr>
          <w:rFonts w:ascii="Times New Roman" w:hAnsi="Times New Roman" w:cs="Times New Roman"/>
          <w:sz w:val="16"/>
          <w:szCs w:val="16"/>
        </w:rPr>
        <w:t>)</w:t>
      </w:r>
    </w:p>
    <w:p w:rsidR="004B1BF4" w:rsidRDefault="004B1BF4" w:rsidP="00AF6F0D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</w:p>
    <w:p w:rsidR="004B1BF4" w:rsidRDefault="004B1BF4" w:rsidP="004B1BF4">
      <w:pPr>
        <w:pStyle w:val="ConsNonformat0"/>
        <w:widowControl/>
        <w:rPr>
          <w:rFonts w:ascii="Times New Roman" w:hAnsi="Times New Roman" w:cs="Times New Roman"/>
        </w:rPr>
      </w:pPr>
    </w:p>
    <w:p w:rsidR="004B1BF4" w:rsidRDefault="004B1BF4" w:rsidP="004B1BF4">
      <w:pPr>
        <w:pStyle w:val="ConsNonformat0"/>
        <w:widowControl/>
        <w:rPr>
          <w:rFonts w:ascii="Times New Roman" w:hAnsi="Times New Roman" w:cs="Times New Roman"/>
        </w:rPr>
      </w:pPr>
    </w:p>
    <w:p w:rsidR="004B1BF4" w:rsidRDefault="004B1BF4" w:rsidP="004B1BF4">
      <w:pPr>
        <w:pStyle w:val="ConsNonformat0"/>
        <w:widowControl/>
        <w:ind w:left="142" w:right="-185" w:hanging="142"/>
        <w:jc w:val="both"/>
        <w:rPr>
          <w:rFonts w:ascii="Times New Roman" w:hAnsi="Times New Roman" w:cs="Times New Roman"/>
        </w:rPr>
      </w:pPr>
    </w:p>
    <w:p w:rsidR="004B1BF4" w:rsidRPr="005151B6" w:rsidRDefault="004B1BF4" w:rsidP="004B1BF4">
      <w:pPr>
        <w:ind w:left="142" w:right="-185" w:hanging="142"/>
        <w:jc w:val="both"/>
      </w:pPr>
    </w:p>
    <w:p w:rsidR="004B1BF4" w:rsidRPr="005151B6" w:rsidRDefault="004B1BF4" w:rsidP="004B1BF4">
      <w:pPr>
        <w:pStyle w:val="ConsNonformat0"/>
        <w:widowControl/>
        <w:ind w:left="142" w:hanging="142"/>
        <w:jc w:val="both"/>
        <w:rPr>
          <w:rFonts w:ascii="Times New Roman" w:hAnsi="Times New Roman" w:cs="Times New Roman"/>
          <w:iCs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sectPr w:rsidR="004B1BF4" w:rsidSect="00D53854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27" w:rsidRDefault="00CA4C27" w:rsidP="00716B35">
      <w:pPr>
        <w:spacing w:after="0" w:line="240" w:lineRule="auto"/>
      </w:pPr>
      <w:r>
        <w:separator/>
      </w:r>
    </w:p>
  </w:endnote>
  <w:endnote w:type="continuationSeparator" w:id="0">
    <w:p w:rsidR="00CA4C27" w:rsidRDefault="00CA4C27" w:rsidP="0071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97833"/>
      <w:docPartObj>
        <w:docPartGallery w:val="Page Numbers (Bottom of Page)"/>
        <w:docPartUnique/>
      </w:docPartObj>
    </w:sdtPr>
    <w:sdtEndPr/>
    <w:sdtContent>
      <w:p w:rsidR="003D7C58" w:rsidRPr="00D53854" w:rsidRDefault="003D7C58" w:rsidP="00D53854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5385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5385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C3041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D7C58" w:rsidRDefault="003D7C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27" w:rsidRDefault="00CA4C27" w:rsidP="00716B35">
      <w:pPr>
        <w:spacing w:after="0" w:line="240" w:lineRule="auto"/>
      </w:pPr>
      <w:r>
        <w:separator/>
      </w:r>
    </w:p>
  </w:footnote>
  <w:footnote w:type="continuationSeparator" w:id="0">
    <w:p w:rsidR="00CA4C27" w:rsidRDefault="00CA4C27" w:rsidP="0071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498"/>
    <w:multiLevelType w:val="hybridMultilevel"/>
    <w:tmpl w:val="CACCA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34D28"/>
    <w:multiLevelType w:val="singleLevel"/>
    <w:tmpl w:val="87CE79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E34810"/>
    <w:multiLevelType w:val="hybridMultilevel"/>
    <w:tmpl w:val="E6CCA19E"/>
    <w:lvl w:ilvl="0" w:tplc="6DCA81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2863FA5"/>
    <w:multiLevelType w:val="singleLevel"/>
    <w:tmpl w:val="C4B2934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7A6793"/>
    <w:multiLevelType w:val="singleLevel"/>
    <w:tmpl w:val="66DC61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4B300E"/>
    <w:multiLevelType w:val="hybridMultilevel"/>
    <w:tmpl w:val="6DB4076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666B5DE6"/>
    <w:multiLevelType w:val="singleLevel"/>
    <w:tmpl w:val="3012767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4E56FC"/>
    <w:multiLevelType w:val="hybridMultilevel"/>
    <w:tmpl w:val="8618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629D"/>
    <w:multiLevelType w:val="hybridMultilevel"/>
    <w:tmpl w:val="B3E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50D"/>
    <w:rsid w:val="00002929"/>
    <w:rsid w:val="0000442B"/>
    <w:rsid w:val="000134B4"/>
    <w:rsid w:val="00091407"/>
    <w:rsid w:val="000919BB"/>
    <w:rsid w:val="001402F9"/>
    <w:rsid w:val="0016250D"/>
    <w:rsid w:val="001717CF"/>
    <w:rsid w:val="00186270"/>
    <w:rsid w:val="00191EA1"/>
    <w:rsid w:val="001A6C83"/>
    <w:rsid w:val="001C3041"/>
    <w:rsid w:val="00202B94"/>
    <w:rsid w:val="0020781F"/>
    <w:rsid w:val="00227B7A"/>
    <w:rsid w:val="00256841"/>
    <w:rsid w:val="0026414A"/>
    <w:rsid w:val="00327914"/>
    <w:rsid w:val="003741BC"/>
    <w:rsid w:val="003D7C58"/>
    <w:rsid w:val="003F61DD"/>
    <w:rsid w:val="00474D84"/>
    <w:rsid w:val="004960DC"/>
    <w:rsid w:val="004B1BF4"/>
    <w:rsid w:val="004E2645"/>
    <w:rsid w:val="005122A0"/>
    <w:rsid w:val="00596CAC"/>
    <w:rsid w:val="005C29FB"/>
    <w:rsid w:val="005D1CE1"/>
    <w:rsid w:val="005E5F4F"/>
    <w:rsid w:val="00652C83"/>
    <w:rsid w:val="00654A55"/>
    <w:rsid w:val="006F11D5"/>
    <w:rsid w:val="006F12BF"/>
    <w:rsid w:val="00706DB4"/>
    <w:rsid w:val="00716B35"/>
    <w:rsid w:val="00717BFD"/>
    <w:rsid w:val="00740350"/>
    <w:rsid w:val="007429C3"/>
    <w:rsid w:val="00747053"/>
    <w:rsid w:val="00765EFC"/>
    <w:rsid w:val="0082126C"/>
    <w:rsid w:val="0082614F"/>
    <w:rsid w:val="00861A96"/>
    <w:rsid w:val="009154E9"/>
    <w:rsid w:val="00916CA8"/>
    <w:rsid w:val="009337C7"/>
    <w:rsid w:val="009568B7"/>
    <w:rsid w:val="0096556E"/>
    <w:rsid w:val="00965F99"/>
    <w:rsid w:val="00975362"/>
    <w:rsid w:val="009D2659"/>
    <w:rsid w:val="009F00A2"/>
    <w:rsid w:val="00A17BB0"/>
    <w:rsid w:val="00A42D7A"/>
    <w:rsid w:val="00A50573"/>
    <w:rsid w:val="00AB25BE"/>
    <w:rsid w:val="00AF6F0D"/>
    <w:rsid w:val="00B52790"/>
    <w:rsid w:val="00BB3BD2"/>
    <w:rsid w:val="00BE1025"/>
    <w:rsid w:val="00C07263"/>
    <w:rsid w:val="00C35B0D"/>
    <w:rsid w:val="00CA0216"/>
    <w:rsid w:val="00CA4C27"/>
    <w:rsid w:val="00CA574B"/>
    <w:rsid w:val="00CB0F98"/>
    <w:rsid w:val="00CB5B69"/>
    <w:rsid w:val="00D53854"/>
    <w:rsid w:val="00D827DB"/>
    <w:rsid w:val="00E0582B"/>
    <w:rsid w:val="00F72384"/>
    <w:rsid w:val="00FD7A7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45"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  <w:style w:type="paragraph" w:customStyle="1" w:styleId="ConsPlusNormal">
    <w:name w:val="ConsPlusNormal"/>
    <w:rsid w:val="00191E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rsid w:val="0074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362"/>
  </w:style>
  <w:style w:type="character" w:customStyle="1" w:styleId="blk">
    <w:name w:val="blk"/>
    <w:basedOn w:val="a0"/>
    <w:rsid w:val="00975362"/>
  </w:style>
  <w:style w:type="paragraph" w:styleId="a8">
    <w:name w:val="header"/>
    <w:basedOn w:val="a"/>
    <w:link w:val="a9"/>
    <w:uiPriority w:val="99"/>
    <w:semiHidden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B35"/>
  </w:style>
  <w:style w:type="paragraph" w:styleId="aa">
    <w:name w:val="footer"/>
    <w:basedOn w:val="a"/>
    <w:link w:val="ab"/>
    <w:uiPriority w:val="99"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B35"/>
  </w:style>
  <w:style w:type="paragraph" w:customStyle="1" w:styleId="ConsNormal">
    <w:name w:val="ConsNormal"/>
    <w:rsid w:val="00716B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rsid w:val="00716B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0">
    <w:name w:val="ConsCell"/>
    <w:rsid w:val="00716B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semiHidden/>
    <w:rsid w:val="00716B3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16B35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11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2014-02-21T09:13:00Z</dcterms:created>
  <dcterms:modified xsi:type="dcterms:W3CDTF">2015-03-25T14:55:00Z</dcterms:modified>
</cp:coreProperties>
</file>