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CE5" w:rsidRDefault="00BC485C" w:rsidP="00CA6CE5">
      <w:pPr>
        <w:jc w:val="center"/>
        <w:rPr>
          <w:rFonts w:ascii="Times New Roman" w:hAnsi="Times New Roman" w:cs="Times New Roman"/>
          <w:b/>
          <w:sz w:val="28"/>
          <w:szCs w:val="28"/>
        </w:rPr>
      </w:pPr>
      <w:r w:rsidRPr="00BC485C">
        <w:rPr>
          <w:rFonts w:ascii="Times New Roman" w:hAnsi="Times New Roman" w:cs="Times New Roman"/>
          <w:b/>
          <w:sz w:val="28"/>
          <w:szCs w:val="28"/>
        </w:rPr>
        <w:t>Результаты плановых проверок профессиональной деятельности членов Ассоциации «</w:t>
      </w:r>
      <w:proofErr w:type="spellStart"/>
      <w:r w:rsidRPr="00BC485C">
        <w:rPr>
          <w:rFonts w:ascii="Times New Roman" w:hAnsi="Times New Roman" w:cs="Times New Roman"/>
          <w:b/>
          <w:sz w:val="28"/>
          <w:szCs w:val="28"/>
        </w:rPr>
        <w:t>НацАрбитр</w:t>
      </w:r>
      <w:proofErr w:type="spellEnd"/>
      <w:r w:rsidRPr="00BC485C">
        <w:rPr>
          <w:rFonts w:ascii="Times New Roman" w:hAnsi="Times New Roman" w:cs="Times New Roman"/>
          <w:b/>
          <w:sz w:val="28"/>
          <w:szCs w:val="28"/>
        </w:rPr>
        <w:t xml:space="preserve">» </w:t>
      </w:r>
    </w:p>
    <w:p w:rsidR="00BC485C" w:rsidRDefault="00537401" w:rsidP="00BC485C">
      <w:pPr>
        <w:jc w:val="center"/>
        <w:rPr>
          <w:rFonts w:ascii="Times New Roman" w:hAnsi="Times New Roman" w:cs="Times New Roman"/>
          <w:b/>
          <w:sz w:val="28"/>
          <w:szCs w:val="28"/>
        </w:rPr>
      </w:pPr>
      <w:r>
        <w:rPr>
          <w:rFonts w:ascii="Times New Roman" w:hAnsi="Times New Roman" w:cs="Times New Roman"/>
          <w:b/>
          <w:sz w:val="28"/>
          <w:szCs w:val="28"/>
        </w:rPr>
        <w:t>с 16.03.2026 г. по 17.03.2026</w:t>
      </w:r>
      <w:r>
        <w:rPr>
          <w:rFonts w:ascii="Times New Roman" w:hAnsi="Times New Roman" w:cs="Times New Roman"/>
          <w:b/>
          <w:sz w:val="28"/>
          <w:szCs w:val="28"/>
        </w:rPr>
        <w:t xml:space="preserve"> г.</w:t>
      </w:r>
    </w:p>
    <w:tbl>
      <w:tblPr>
        <w:tblStyle w:val="a3"/>
        <w:tblW w:w="14596" w:type="dxa"/>
        <w:tblLook w:val="04A0" w:firstRow="1" w:lastRow="0" w:firstColumn="1" w:lastColumn="0" w:noHBand="0" w:noVBand="1"/>
      </w:tblPr>
      <w:tblGrid>
        <w:gridCol w:w="2122"/>
        <w:gridCol w:w="2835"/>
        <w:gridCol w:w="5386"/>
        <w:gridCol w:w="1985"/>
        <w:gridCol w:w="2268"/>
      </w:tblGrid>
      <w:tr w:rsidR="00071B69" w:rsidRPr="001A712E" w:rsidTr="00FE788E">
        <w:tc>
          <w:tcPr>
            <w:tcW w:w="2122" w:type="dxa"/>
          </w:tcPr>
          <w:p w:rsidR="00071B69" w:rsidRPr="001A712E" w:rsidRDefault="00071B69" w:rsidP="00BC485C">
            <w:pPr>
              <w:jc w:val="center"/>
              <w:rPr>
                <w:rFonts w:ascii="Times New Roman" w:hAnsi="Times New Roman" w:cs="Times New Roman"/>
                <w:b/>
                <w:sz w:val="20"/>
                <w:szCs w:val="20"/>
              </w:rPr>
            </w:pPr>
            <w:r w:rsidRPr="001A712E">
              <w:rPr>
                <w:rFonts w:ascii="Times New Roman" w:hAnsi="Times New Roman" w:cs="Times New Roman"/>
                <w:b/>
                <w:sz w:val="20"/>
                <w:szCs w:val="20"/>
              </w:rPr>
              <w:t>ФИО арбитражного управляющего</w:t>
            </w:r>
          </w:p>
        </w:tc>
        <w:tc>
          <w:tcPr>
            <w:tcW w:w="2835" w:type="dxa"/>
          </w:tcPr>
          <w:p w:rsidR="00071B69" w:rsidRPr="001A712E" w:rsidRDefault="00071B69" w:rsidP="00BC485C">
            <w:pPr>
              <w:jc w:val="center"/>
              <w:rPr>
                <w:rFonts w:ascii="Times New Roman" w:hAnsi="Times New Roman" w:cs="Times New Roman"/>
                <w:b/>
                <w:sz w:val="20"/>
                <w:szCs w:val="20"/>
              </w:rPr>
            </w:pPr>
            <w:r w:rsidRPr="001A712E">
              <w:rPr>
                <w:rFonts w:ascii="Times New Roman" w:hAnsi="Times New Roman" w:cs="Times New Roman"/>
                <w:b/>
                <w:sz w:val="20"/>
                <w:szCs w:val="20"/>
              </w:rPr>
              <w:t>Период проведения проверки</w:t>
            </w:r>
          </w:p>
        </w:tc>
        <w:tc>
          <w:tcPr>
            <w:tcW w:w="5386" w:type="dxa"/>
          </w:tcPr>
          <w:p w:rsidR="00071B69" w:rsidRPr="001A712E" w:rsidRDefault="00FE788E" w:rsidP="00BC485C">
            <w:pPr>
              <w:jc w:val="center"/>
              <w:rPr>
                <w:rFonts w:ascii="Times New Roman" w:hAnsi="Times New Roman" w:cs="Times New Roman"/>
                <w:b/>
                <w:sz w:val="20"/>
                <w:szCs w:val="20"/>
              </w:rPr>
            </w:pPr>
            <w:r w:rsidRPr="001A712E">
              <w:rPr>
                <w:rFonts w:ascii="Times New Roman" w:hAnsi="Times New Roman" w:cs="Times New Roman"/>
                <w:b/>
                <w:sz w:val="20"/>
                <w:szCs w:val="20"/>
              </w:rPr>
              <w:t>Проверка соответствия условиям членства в Ассоциации; соблюдение требований законодательства при проведении процедур банкротства в отношении следующих должников</w:t>
            </w:r>
          </w:p>
        </w:tc>
        <w:tc>
          <w:tcPr>
            <w:tcW w:w="1985" w:type="dxa"/>
          </w:tcPr>
          <w:p w:rsidR="00071B69" w:rsidRPr="001A712E" w:rsidRDefault="00071B69" w:rsidP="00BC485C">
            <w:pPr>
              <w:jc w:val="center"/>
              <w:rPr>
                <w:rFonts w:ascii="Times New Roman" w:hAnsi="Times New Roman" w:cs="Times New Roman"/>
                <w:b/>
                <w:sz w:val="20"/>
                <w:szCs w:val="20"/>
              </w:rPr>
            </w:pPr>
            <w:r w:rsidRPr="001A712E">
              <w:rPr>
                <w:rFonts w:ascii="Times New Roman" w:hAnsi="Times New Roman" w:cs="Times New Roman"/>
                <w:b/>
                <w:sz w:val="20"/>
                <w:szCs w:val="20"/>
              </w:rPr>
              <w:t xml:space="preserve">Дата составления акта </w:t>
            </w:r>
          </w:p>
        </w:tc>
        <w:tc>
          <w:tcPr>
            <w:tcW w:w="2268" w:type="dxa"/>
          </w:tcPr>
          <w:p w:rsidR="00071B69" w:rsidRPr="001A712E" w:rsidRDefault="00071B69" w:rsidP="00BC485C">
            <w:pPr>
              <w:jc w:val="center"/>
              <w:rPr>
                <w:rFonts w:ascii="Times New Roman" w:hAnsi="Times New Roman" w:cs="Times New Roman"/>
                <w:b/>
                <w:sz w:val="20"/>
                <w:szCs w:val="20"/>
              </w:rPr>
            </w:pPr>
            <w:r w:rsidRPr="001A712E">
              <w:rPr>
                <w:rFonts w:ascii="Times New Roman" w:hAnsi="Times New Roman" w:cs="Times New Roman"/>
                <w:b/>
                <w:sz w:val="20"/>
                <w:szCs w:val="20"/>
              </w:rPr>
              <w:t>Результаты рассмотрения</w:t>
            </w:r>
          </w:p>
        </w:tc>
      </w:tr>
      <w:tr w:rsidR="000A595E" w:rsidRPr="001A712E" w:rsidTr="00FE788E">
        <w:tc>
          <w:tcPr>
            <w:tcW w:w="2122" w:type="dxa"/>
          </w:tcPr>
          <w:p w:rsidR="000A595E" w:rsidRPr="000A595E" w:rsidRDefault="00537401" w:rsidP="004B47BD">
            <w:pPr>
              <w:rPr>
                <w:rFonts w:ascii="Times New Roman" w:hAnsi="Times New Roman" w:cs="Times New Roman"/>
                <w:color w:val="000000"/>
                <w:sz w:val="20"/>
                <w:szCs w:val="20"/>
              </w:rPr>
            </w:pPr>
            <w:r w:rsidRPr="00537401">
              <w:rPr>
                <w:rFonts w:ascii="Times New Roman" w:hAnsi="Times New Roman" w:cs="Times New Roman"/>
                <w:color w:val="000000"/>
                <w:sz w:val="20"/>
                <w:szCs w:val="20"/>
              </w:rPr>
              <w:t>Коцюбинская Елена Сергеевна</w:t>
            </w:r>
          </w:p>
        </w:tc>
        <w:tc>
          <w:tcPr>
            <w:tcW w:w="2835" w:type="dxa"/>
          </w:tcPr>
          <w:p w:rsidR="000A595E" w:rsidRPr="001A712E" w:rsidRDefault="00537401" w:rsidP="000A595E">
            <w:pPr>
              <w:jc w:val="center"/>
              <w:rPr>
                <w:rFonts w:ascii="Times New Roman" w:hAnsi="Times New Roman" w:cs="Times New Roman"/>
                <w:sz w:val="20"/>
                <w:szCs w:val="20"/>
              </w:rPr>
            </w:pPr>
            <w:r>
              <w:rPr>
                <w:rFonts w:ascii="Times New Roman" w:hAnsi="Times New Roman" w:cs="Times New Roman"/>
                <w:sz w:val="20"/>
                <w:szCs w:val="20"/>
              </w:rPr>
              <w:t>с 01.01.2026 г. по 16</w:t>
            </w:r>
            <w:r w:rsidR="00DB43A5">
              <w:rPr>
                <w:rFonts w:ascii="Times New Roman" w:hAnsi="Times New Roman" w:cs="Times New Roman"/>
                <w:sz w:val="20"/>
                <w:szCs w:val="20"/>
              </w:rPr>
              <w:t>.03</w:t>
            </w:r>
            <w:r w:rsidR="005B0E20">
              <w:rPr>
                <w:rFonts w:ascii="Times New Roman" w:hAnsi="Times New Roman" w:cs="Times New Roman"/>
                <w:sz w:val="20"/>
                <w:szCs w:val="20"/>
              </w:rPr>
              <w:t>.2026</w:t>
            </w:r>
            <w:r w:rsidR="000A595E" w:rsidRPr="001A712E">
              <w:rPr>
                <w:rFonts w:ascii="Times New Roman" w:hAnsi="Times New Roman" w:cs="Times New Roman"/>
                <w:sz w:val="20"/>
                <w:szCs w:val="20"/>
              </w:rPr>
              <w:t xml:space="preserve"> г.</w:t>
            </w:r>
            <w:r w:rsidR="000A595E">
              <w:rPr>
                <w:rFonts w:ascii="Times New Roman" w:hAnsi="Times New Roman" w:cs="Times New Roman"/>
                <w:sz w:val="20"/>
                <w:szCs w:val="20"/>
              </w:rPr>
              <w:t xml:space="preserve"> </w:t>
            </w:r>
            <w:r w:rsidR="000A595E" w:rsidRPr="009A1D70">
              <w:rPr>
                <w:rFonts w:ascii="Times New Roman" w:hAnsi="Times New Roman" w:cs="Times New Roman"/>
                <w:sz w:val="20"/>
                <w:szCs w:val="20"/>
              </w:rPr>
              <w:t xml:space="preserve">(с учетом продления срока проверки) </w:t>
            </w:r>
            <w:r w:rsidR="000A595E" w:rsidRPr="001A712E">
              <w:rPr>
                <w:rFonts w:ascii="Times New Roman" w:hAnsi="Times New Roman" w:cs="Times New Roman"/>
                <w:sz w:val="20"/>
                <w:szCs w:val="20"/>
              </w:rPr>
              <w:t xml:space="preserve"> </w:t>
            </w:r>
          </w:p>
        </w:tc>
        <w:tc>
          <w:tcPr>
            <w:tcW w:w="5386" w:type="dxa"/>
          </w:tcPr>
          <w:p w:rsidR="000A595E" w:rsidRPr="000A595E" w:rsidRDefault="00537401" w:rsidP="000A595E">
            <w:pPr>
              <w:rPr>
                <w:rFonts w:ascii="Times New Roman" w:hAnsi="Times New Roman" w:cs="Times New Roman"/>
                <w:color w:val="000000"/>
                <w:sz w:val="20"/>
                <w:szCs w:val="20"/>
              </w:rPr>
            </w:pPr>
            <w:r w:rsidRPr="00537401">
              <w:rPr>
                <w:rFonts w:ascii="Times New Roman" w:hAnsi="Times New Roman" w:cs="Times New Roman"/>
                <w:color w:val="000000"/>
                <w:sz w:val="20"/>
                <w:szCs w:val="20"/>
              </w:rPr>
              <w:t>ГСК «АВТОИВАНОВЕЦ», ООО «</w:t>
            </w:r>
            <w:proofErr w:type="spellStart"/>
            <w:r w:rsidRPr="00537401">
              <w:rPr>
                <w:rFonts w:ascii="Times New Roman" w:hAnsi="Times New Roman" w:cs="Times New Roman"/>
                <w:color w:val="000000"/>
                <w:sz w:val="20"/>
                <w:szCs w:val="20"/>
              </w:rPr>
              <w:t>Синтеко</w:t>
            </w:r>
            <w:proofErr w:type="spellEnd"/>
            <w:r w:rsidRPr="00537401">
              <w:rPr>
                <w:rFonts w:ascii="Times New Roman" w:hAnsi="Times New Roman" w:cs="Times New Roman"/>
                <w:color w:val="000000"/>
                <w:sz w:val="20"/>
                <w:szCs w:val="20"/>
              </w:rPr>
              <w:t xml:space="preserve">», </w:t>
            </w:r>
            <w:proofErr w:type="spellStart"/>
            <w:r w:rsidRPr="00537401">
              <w:rPr>
                <w:rFonts w:ascii="Times New Roman" w:hAnsi="Times New Roman" w:cs="Times New Roman"/>
                <w:color w:val="000000"/>
                <w:sz w:val="20"/>
                <w:szCs w:val="20"/>
              </w:rPr>
              <w:t>Зубалий</w:t>
            </w:r>
            <w:proofErr w:type="spellEnd"/>
            <w:r w:rsidRPr="00537401">
              <w:rPr>
                <w:rFonts w:ascii="Times New Roman" w:hAnsi="Times New Roman" w:cs="Times New Roman"/>
                <w:color w:val="000000"/>
                <w:sz w:val="20"/>
                <w:szCs w:val="20"/>
              </w:rPr>
              <w:t xml:space="preserve"> П. Г., </w:t>
            </w:r>
            <w:proofErr w:type="spellStart"/>
            <w:r w:rsidRPr="00537401">
              <w:rPr>
                <w:rFonts w:ascii="Times New Roman" w:hAnsi="Times New Roman" w:cs="Times New Roman"/>
                <w:color w:val="000000"/>
                <w:sz w:val="20"/>
                <w:szCs w:val="20"/>
              </w:rPr>
              <w:t>Прасоленко</w:t>
            </w:r>
            <w:proofErr w:type="spellEnd"/>
            <w:r w:rsidRPr="00537401">
              <w:rPr>
                <w:rFonts w:ascii="Times New Roman" w:hAnsi="Times New Roman" w:cs="Times New Roman"/>
                <w:color w:val="000000"/>
                <w:sz w:val="20"/>
                <w:szCs w:val="20"/>
              </w:rPr>
              <w:t xml:space="preserve"> А. А., Карпов Л. С., Новичихин Г. Д., </w:t>
            </w:r>
            <w:proofErr w:type="spellStart"/>
            <w:r w:rsidRPr="00537401">
              <w:rPr>
                <w:rFonts w:ascii="Times New Roman" w:hAnsi="Times New Roman" w:cs="Times New Roman"/>
                <w:color w:val="000000"/>
                <w:sz w:val="20"/>
                <w:szCs w:val="20"/>
              </w:rPr>
              <w:t>Поморцева</w:t>
            </w:r>
            <w:proofErr w:type="spellEnd"/>
            <w:r w:rsidRPr="00537401">
              <w:rPr>
                <w:rFonts w:ascii="Times New Roman" w:hAnsi="Times New Roman" w:cs="Times New Roman"/>
                <w:color w:val="000000"/>
                <w:sz w:val="20"/>
                <w:szCs w:val="20"/>
              </w:rPr>
              <w:t xml:space="preserve"> Е. В., </w:t>
            </w:r>
            <w:proofErr w:type="spellStart"/>
            <w:r w:rsidRPr="00537401">
              <w:rPr>
                <w:rFonts w:ascii="Times New Roman" w:hAnsi="Times New Roman" w:cs="Times New Roman"/>
                <w:color w:val="000000"/>
                <w:sz w:val="20"/>
                <w:szCs w:val="20"/>
              </w:rPr>
              <w:t>Савотин</w:t>
            </w:r>
            <w:proofErr w:type="spellEnd"/>
            <w:r w:rsidRPr="00537401">
              <w:rPr>
                <w:rFonts w:ascii="Times New Roman" w:hAnsi="Times New Roman" w:cs="Times New Roman"/>
                <w:color w:val="000000"/>
                <w:sz w:val="20"/>
                <w:szCs w:val="20"/>
              </w:rPr>
              <w:t xml:space="preserve"> А. В., </w:t>
            </w:r>
            <w:proofErr w:type="spellStart"/>
            <w:r w:rsidRPr="00537401">
              <w:rPr>
                <w:rFonts w:ascii="Times New Roman" w:hAnsi="Times New Roman" w:cs="Times New Roman"/>
                <w:color w:val="000000"/>
                <w:sz w:val="20"/>
                <w:szCs w:val="20"/>
              </w:rPr>
              <w:t>Пономарчук</w:t>
            </w:r>
            <w:proofErr w:type="spellEnd"/>
            <w:r w:rsidRPr="00537401">
              <w:rPr>
                <w:rFonts w:ascii="Times New Roman" w:hAnsi="Times New Roman" w:cs="Times New Roman"/>
                <w:color w:val="000000"/>
                <w:sz w:val="20"/>
                <w:szCs w:val="20"/>
              </w:rPr>
              <w:t xml:space="preserve"> В. С., </w:t>
            </w:r>
            <w:proofErr w:type="spellStart"/>
            <w:r w:rsidRPr="00537401">
              <w:rPr>
                <w:rFonts w:ascii="Times New Roman" w:hAnsi="Times New Roman" w:cs="Times New Roman"/>
                <w:color w:val="000000"/>
                <w:sz w:val="20"/>
                <w:szCs w:val="20"/>
              </w:rPr>
              <w:t>Салугин</w:t>
            </w:r>
            <w:proofErr w:type="spellEnd"/>
            <w:r w:rsidRPr="00537401">
              <w:rPr>
                <w:rFonts w:ascii="Times New Roman" w:hAnsi="Times New Roman" w:cs="Times New Roman"/>
                <w:color w:val="000000"/>
                <w:sz w:val="20"/>
                <w:szCs w:val="20"/>
              </w:rPr>
              <w:t xml:space="preserve"> С. В., </w:t>
            </w:r>
            <w:proofErr w:type="spellStart"/>
            <w:r w:rsidRPr="00537401">
              <w:rPr>
                <w:rFonts w:ascii="Times New Roman" w:hAnsi="Times New Roman" w:cs="Times New Roman"/>
                <w:color w:val="000000"/>
                <w:sz w:val="20"/>
                <w:szCs w:val="20"/>
              </w:rPr>
              <w:t>Козариз</w:t>
            </w:r>
            <w:proofErr w:type="spellEnd"/>
            <w:r w:rsidRPr="00537401">
              <w:rPr>
                <w:rFonts w:ascii="Times New Roman" w:hAnsi="Times New Roman" w:cs="Times New Roman"/>
                <w:color w:val="000000"/>
                <w:sz w:val="20"/>
                <w:szCs w:val="20"/>
              </w:rPr>
              <w:t xml:space="preserve"> Н. В., </w:t>
            </w:r>
            <w:proofErr w:type="spellStart"/>
            <w:r w:rsidRPr="00537401">
              <w:rPr>
                <w:rFonts w:ascii="Times New Roman" w:hAnsi="Times New Roman" w:cs="Times New Roman"/>
                <w:color w:val="000000"/>
                <w:sz w:val="20"/>
                <w:szCs w:val="20"/>
              </w:rPr>
              <w:t>Пролубникова</w:t>
            </w:r>
            <w:proofErr w:type="spellEnd"/>
            <w:r w:rsidRPr="00537401">
              <w:rPr>
                <w:rFonts w:ascii="Times New Roman" w:hAnsi="Times New Roman" w:cs="Times New Roman"/>
                <w:color w:val="000000"/>
                <w:sz w:val="20"/>
                <w:szCs w:val="20"/>
              </w:rPr>
              <w:t xml:space="preserve"> Т. И.</w:t>
            </w:r>
          </w:p>
        </w:tc>
        <w:tc>
          <w:tcPr>
            <w:tcW w:w="1985" w:type="dxa"/>
          </w:tcPr>
          <w:p w:rsidR="000A595E" w:rsidRPr="001A712E" w:rsidRDefault="00537401" w:rsidP="000A595E">
            <w:pPr>
              <w:jc w:val="center"/>
              <w:rPr>
                <w:rFonts w:ascii="Times New Roman" w:hAnsi="Times New Roman" w:cs="Times New Roman"/>
                <w:sz w:val="20"/>
                <w:szCs w:val="20"/>
              </w:rPr>
            </w:pPr>
            <w:r>
              <w:rPr>
                <w:rFonts w:ascii="Times New Roman" w:hAnsi="Times New Roman" w:cs="Times New Roman"/>
                <w:sz w:val="20"/>
                <w:szCs w:val="20"/>
              </w:rPr>
              <w:t>16</w:t>
            </w:r>
            <w:r w:rsidR="00DB43A5">
              <w:rPr>
                <w:rFonts w:ascii="Times New Roman" w:hAnsi="Times New Roman" w:cs="Times New Roman"/>
                <w:sz w:val="20"/>
                <w:szCs w:val="20"/>
              </w:rPr>
              <w:t>.03</w:t>
            </w:r>
            <w:r w:rsidR="005B0E20">
              <w:rPr>
                <w:rFonts w:ascii="Times New Roman" w:hAnsi="Times New Roman" w:cs="Times New Roman"/>
                <w:sz w:val="20"/>
                <w:szCs w:val="20"/>
              </w:rPr>
              <w:t>.2026</w:t>
            </w:r>
          </w:p>
        </w:tc>
        <w:tc>
          <w:tcPr>
            <w:tcW w:w="2268" w:type="dxa"/>
          </w:tcPr>
          <w:p w:rsidR="000A595E" w:rsidRPr="00A72DFA" w:rsidRDefault="000A595E" w:rsidP="00603D80">
            <w:pPr>
              <w:rPr>
                <w:rFonts w:ascii="Times New Roman" w:hAnsi="Times New Roman" w:cs="Times New Roman"/>
                <w:sz w:val="20"/>
                <w:szCs w:val="20"/>
              </w:rPr>
            </w:pPr>
            <w:r>
              <w:rPr>
                <w:rFonts w:ascii="Times New Roman" w:hAnsi="Times New Roman" w:cs="Times New Roman"/>
                <w:sz w:val="20"/>
                <w:szCs w:val="20"/>
              </w:rPr>
              <w:t xml:space="preserve">Нарушения </w:t>
            </w:r>
            <w:r w:rsidRPr="001A712E">
              <w:rPr>
                <w:rFonts w:ascii="Times New Roman" w:hAnsi="Times New Roman" w:cs="Times New Roman"/>
                <w:sz w:val="20"/>
                <w:szCs w:val="20"/>
              </w:rPr>
              <w:t>выявлены</w:t>
            </w:r>
          </w:p>
        </w:tc>
      </w:tr>
      <w:tr w:rsidR="00DB43A5" w:rsidRPr="001A712E" w:rsidTr="00FE788E">
        <w:tc>
          <w:tcPr>
            <w:tcW w:w="2122" w:type="dxa"/>
          </w:tcPr>
          <w:p w:rsidR="00DB43A5" w:rsidRPr="009C0605" w:rsidRDefault="00537401" w:rsidP="00DB43A5">
            <w:pPr>
              <w:rPr>
                <w:rFonts w:ascii="Times New Roman" w:hAnsi="Times New Roman" w:cs="Times New Roman"/>
                <w:color w:val="000000"/>
                <w:sz w:val="20"/>
                <w:szCs w:val="20"/>
              </w:rPr>
            </w:pPr>
            <w:proofErr w:type="spellStart"/>
            <w:r w:rsidRPr="00537401">
              <w:rPr>
                <w:rFonts w:ascii="Times New Roman" w:hAnsi="Times New Roman" w:cs="Times New Roman"/>
                <w:color w:val="000000"/>
                <w:sz w:val="20"/>
                <w:szCs w:val="20"/>
              </w:rPr>
              <w:t>Курзин</w:t>
            </w:r>
            <w:proofErr w:type="spellEnd"/>
            <w:r w:rsidRPr="00537401">
              <w:rPr>
                <w:rFonts w:ascii="Times New Roman" w:hAnsi="Times New Roman" w:cs="Times New Roman"/>
                <w:color w:val="000000"/>
                <w:sz w:val="20"/>
                <w:szCs w:val="20"/>
              </w:rPr>
              <w:t xml:space="preserve"> Дмитрий Владимирович</w:t>
            </w:r>
          </w:p>
        </w:tc>
        <w:tc>
          <w:tcPr>
            <w:tcW w:w="2835" w:type="dxa"/>
          </w:tcPr>
          <w:p w:rsidR="00DB43A5" w:rsidRPr="001A712E" w:rsidRDefault="00537401" w:rsidP="00DB43A5">
            <w:pPr>
              <w:jc w:val="center"/>
              <w:rPr>
                <w:rFonts w:ascii="Times New Roman" w:hAnsi="Times New Roman" w:cs="Times New Roman"/>
                <w:sz w:val="20"/>
                <w:szCs w:val="20"/>
              </w:rPr>
            </w:pPr>
            <w:r>
              <w:rPr>
                <w:rFonts w:ascii="Times New Roman" w:hAnsi="Times New Roman" w:cs="Times New Roman"/>
                <w:sz w:val="20"/>
                <w:szCs w:val="20"/>
              </w:rPr>
              <w:t>с 01.01.2026 г. по 17</w:t>
            </w:r>
            <w:r w:rsidR="00DB43A5">
              <w:rPr>
                <w:rFonts w:ascii="Times New Roman" w:hAnsi="Times New Roman" w:cs="Times New Roman"/>
                <w:sz w:val="20"/>
                <w:szCs w:val="20"/>
              </w:rPr>
              <w:t>.03.2026</w:t>
            </w:r>
            <w:r w:rsidR="00DB43A5" w:rsidRPr="001A712E">
              <w:rPr>
                <w:rFonts w:ascii="Times New Roman" w:hAnsi="Times New Roman" w:cs="Times New Roman"/>
                <w:sz w:val="20"/>
                <w:szCs w:val="20"/>
              </w:rPr>
              <w:t xml:space="preserve"> г.</w:t>
            </w:r>
            <w:r w:rsidR="00DB43A5">
              <w:rPr>
                <w:rFonts w:ascii="Times New Roman" w:hAnsi="Times New Roman" w:cs="Times New Roman"/>
                <w:sz w:val="20"/>
                <w:szCs w:val="20"/>
              </w:rPr>
              <w:t xml:space="preserve"> </w:t>
            </w:r>
            <w:r w:rsidR="00DB43A5" w:rsidRPr="009A1D70">
              <w:rPr>
                <w:rFonts w:ascii="Times New Roman" w:hAnsi="Times New Roman" w:cs="Times New Roman"/>
                <w:sz w:val="20"/>
                <w:szCs w:val="20"/>
              </w:rPr>
              <w:t xml:space="preserve">(с учетом продления срока проверки) </w:t>
            </w:r>
            <w:r w:rsidR="00DB43A5" w:rsidRPr="001A712E">
              <w:rPr>
                <w:rFonts w:ascii="Times New Roman" w:hAnsi="Times New Roman" w:cs="Times New Roman"/>
                <w:sz w:val="20"/>
                <w:szCs w:val="20"/>
              </w:rPr>
              <w:t xml:space="preserve"> </w:t>
            </w:r>
          </w:p>
        </w:tc>
        <w:tc>
          <w:tcPr>
            <w:tcW w:w="5386" w:type="dxa"/>
          </w:tcPr>
          <w:p w:rsidR="00DB43A5" w:rsidRPr="009C0605" w:rsidRDefault="00537401" w:rsidP="00DB43A5">
            <w:pPr>
              <w:rPr>
                <w:rFonts w:ascii="Times New Roman" w:hAnsi="Times New Roman" w:cs="Times New Roman"/>
                <w:color w:val="000000"/>
                <w:sz w:val="20"/>
                <w:szCs w:val="20"/>
              </w:rPr>
            </w:pPr>
            <w:r w:rsidRPr="00537401">
              <w:rPr>
                <w:rFonts w:ascii="Times New Roman" w:hAnsi="Times New Roman" w:cs="Times New Roman"/>
                <w:color w:val="000000"/>
                <w:sz w:val="20"/>
                <w:szCs w:val="20"/>
              </w:rPr>
              <w:t xml:space="preserve">АО «СТРОИТЕЛЬНЫЙ АЛЬЯНС ИНВЕСТ», ООО «ИНВЕСТСТРОЙ», АО «КОМПАНИЯ СПЕЦСТРОЙРЕКОНСТРУКЦИЯ», ООО «ГЛОБАЛТРАНС», ООО «НЕРУДГРУНТСТРОЙ», ООО «ОЛИМП-УРАЛ», Александров В. А., </w:t>
            </w:r>
            <w:proofErr w:type="spellStart"/>
            <w:r w:rsidRPr="00537401">
              <w:rPr>
                <w:rFonts w:ascii="Times New Roman" w:hAnsi="Times New Roman" w:cs="Times New Roman"/>
                <w:color w:val="000000"/>
                <w:sz w:val="20"/>
                <w:szCs w:val="20"/>
              </w:rPr>
              <w:t>Максименкова</w:t>
            </w:r>
            <w:proofErr w:type="spellEnd"/>
            <w:r w:rsidRPr="00537401">
              <w:rPr>
                <w:rFonts w:ascii="Times New Roman" w:hAnsi="Times New Roman" w:cs="Times New Roman"/>
                <w:color w:val="000000"/>
                <w:sz w:val="20"/>
                <w:szCs w:val="20"/>
              </w:rPr>
              <w:t xml:space="preserve"> И. Д., </w:t>
            </w:r>
            <w:proofErr w:type="spellStart"/>
            <w:r w:rsidRPr="00537401">
              <w:rPr>
                <w:rFonts w:ascii="Times New Roman" w:hAnsi="Times New Roman" w:cs="Times New Roman"/>
                <w:color w:val="000000"/>
                <w:sz w:val="20"/>
                <w:szCs w:val="20"/>
              </w:rPr>
              <w:t>Клеева</w:t>
            </w:r>
            <w:proofErr w:type="spellEnd"/>
            <w:r w:rsidRPr="00537401">
              <w:rPr>
                <w:rFonts w:ascii="Times New Roman" w:hAnsi="Times New Roman" w:cs="Times New Roman"/>
                <w:color w:val="000000"/>
                <w:sz w:val="20"/>
                <w:szCs w:val="20"/>
              </w:rPr>
              <w:t xml:space="preserve"> Н. А., Шамсутдинова А. У., Гусев А. В., Яковлев Д. О., Балашова О. А., Балашов В. С., </w:t>
            </w:r>
            <w:proofErr w:type="spellStart"/>
            <w:r w:rsidRPr="00537401">
              <w:rPr>
                <w:rFonts w:ascii="Times New Roman" w:hAnsi="Times New Roman" w:cs="Times New Roman"/>
                <w:color w:val="000000"/>
                <w:sz w:val="20"/>
                <w:szCs w:val="20"/>
              </w:rPr>
              <w:t>Муртазалиев</w:t>
            </w:r>
            <w:proofErr w:type="spellEnd"/>
            <w:r w:rsidRPr="00537401">
              <w:rPr>
                <w:rFonts w:ascii="Times New Roman" w:hAnsi="Times New Roman" w:cs="Times New Roman"/>
                <w:color w:val="000000"/>
                <w:sz w:val="20"/>
                <w:szCs w:val="20"/>
              </w:rPr>
              <w:t xml:space="preserve"> А. М., Малюгина Е. Н., Фокина Н. Ф., Авдеев А. И., Ларина А. О., </w:t>
            </w:r>
            <w:proofErr w:type="spellStart"/>
            <w:r w:rsidRPr="00537401">
              <w:rPr>
                <w:rFonts w:ascii="Times New Roman" w:hAnsi="Times New Roman" w:cs="Times New Roman"/>
                <w:color w:val="000000"/>
                <w:sz w:val="20"/>
                <w:szCs w:val="20"/>
              </w:rPr>
              <w:t>Беседин</w:t>
            </w:r>
            <w:proofErr w:type="spellEnd"/>
            <w:r w:rsidRPr="00537401">
              <w:rPr>
                <w:rFonts w:ascii="Times New Roman" w:hAnsi="Times New Roman" w:cs="Times New Roman"/>
                <w:color w:val="000000"/>
                <w:sz w:val="20"/>
                <w:szCs w:val="20"/>
              </w:rPr>
              <w:t xml:space="preserve"> А. П., Концевой А. А., </w:t>
            </w:r>
            <w:proofErr w:type="spellStart"/>
            <w:r w:rsidRPr="00537401">
              <w:rPr>
                <w:rFonts w:ascii="Times New Roman" w:hAnsi="Times New Roman" w:cs="Times New Roman"/>
                <w:color w:val="000000"/>
                <w:sz w:val="20"/>
                <w:szCs w:val="20"/>
              </w:rPr>
              <w:t>Кадышева</w:t>
            </w:r>
            <w:proofErr w:type="spellEnd"/>
            <w:r w:rsidRPr="00537401">
              <w:rPr>
                <w:rFonts w:ascii="Times New Roman" w:hAnsi="Times New Roman" w:cs="Times New Roman"/>
                <w:color w:val="000000"/>
                <w:sz w:val="20"/>
                <w:szCs w:val="20"/>
              </w:rPr>
              <w:t xml:space="preserve"> Т. Н., Матюхин А. А., Новикова Г. В., Лебедева Д. М., </w:t>
            </w:r>
            <w:proofErr w:type="spellStart"/>
            <w:r w:rsidRPr="00537401">
              <w:rPr>
                <w:rFonts w:ascii="Times New Roman" w:hAnsi="Times New Roman" w:cs="Times New Roman"/>
                <w:color w:val="000000"/>
                <w:sz w:val="20"/>
                <w:szCs w:val="20"/>
              </w:rPr>
              <w:t>Баданова</w:t>
            </w:r>
            <w:proofErr w:type="spellEnd"/>
            <w:r w:rsidRPr="00537401">
              <w:rPr>
                <w:rFonts w:ascii="Times New Roman" w:hAnsi="Times New Roman" w:cs="Times New Roman"/>
                <w:color w:val="000000"/>
                <w:sz w:val="20"/>
                <w:szCs w:val="20"/>
              </w:rPr>
              <w:t xml:space="preserve"> А. П., </w:t>
            </w:r>
            <w:proofErr w:type="spellStart"/>
            <w:r w:rsidRPr="00537401">
              <w:rPr>
                <w:rFonts w:ascii="Times New Roman" w:hAnsi="Times New Roman" w:cs="Times New Roman"/>
                <w:color w:val="000000"/>
                <w:sz w:val="20"/>
                <w:szCs w:val="20"/>
              </w:rPr>
              <w:t>Шульдяков</w:t>
            </w:r>
            <w:proofErr w:type="spellEnd"/>
            <w:r w:rsidRPr="00537401">
              <w:rPr>
                <w:rFonts w:ascii="Times New Roman" w:hAnsi="Times New Roman" w:cs="Times New Roman"/>
                <w:color w:val="000000"/>
                <w:sz w:val="20"/>
                <w:szCs w:val="20"/>
              </w:rPr>
              <w:t xml:space="preserve"> С. П., </w:t>
            </w:r>
            <w:proofErr w:type="spellStart"/>
            <w:r w:rsidRPr="00537401">
              <w:rPr>
                <w:rFonts w:ascii="Times New Roman" w:hAnsi="Times New Roman" w:cs="Times New Roman"/>
                <w:color w:val="000000"/>
                <w:sz w:val="20"/>
                <w:szCs w:val="20"/>
              </w:rPr>
              <w:t>Язькова</w:t>
            </w:r>
            <w:proofErr w:type="spellEnd"/>
            <w:r w:rsidRPr="00537401">
              <w:rPr>
                <w:rFonts w:ascii="Times New Roman" w:hAnsi="Times New Roman" w:cs="Times New Roman"/>
                <w:color w:val="000000"/>
                <w:sz w:val="20"/>
                <w:szCs w:val="20"/>
              </w:rPr>
              <w:t xml:space="preserve"> И. С., Прокопьев С. С., </w:t>
            </w:r>
            <w:proofErr w:type="spellStart"/>
            <w:r w:rsidRPr="00537401">
              <w:rPr>
                <w:rFonts w:ascii="Times New Roman" w:hAnsi="Times New Roman" w:cs="Times New Roman"/>
                <w:color w:val="000000"/>
                <w:sz w:val="20"/>
                <w:szCs w:val="20"/>
              </w:rPr>
              <w:t>Лутцев</w:t>
            </w:r>
            <w:proofErr w:type="spellEnd"/>
            <w:r w:rsidRPr="00537401">
              <w:rPr>
                <w:rFonts w:ascii="Times New Roman" w:hAnsi="Times New Roman" w:cs="Times New Roman"/>
                <w:color w:val="000000"/>
                <w:sz w:val="20"/>
                <w:szCs w:val="20"/>
              </w:rPr>
              <w:t xml:space="preserve"> И. О., Качура И. Г., </w:t>
            </w:r>
            <w:proofErr w:type="spellStart"/>
            <w:r w:rsidRPr="00537401">
              <w:rPr>
                <w:rFonts w:ascii="Times New Roman" w:hAnsi="Times New Roman" w:cs="Times New Roman"/>
                <w:color w:val="000000"/>
                <w:sz w:val="20"/>
                <w:szCs w:val="20"/>
              </w:rPr>
              <w:t>Щучкин</w:t>
            </w:r>
            <w:proofErr w:type="spellEnd"/>
            <w:r w:rsidRPr="00537401">
              <w:rPr>
                <w:rFonts w:ascii="Times New Roman" w:hAnsi="Times New Roman" w:cs="Times New Roman"/>
                <w:color w:val="000000"/>
                <w:sz w:val="20"/>
                <w:szCs w:val="20"/>
              </w:rPr>
              <w:t xml:space="preserve"> С. В., </w:t>
            </w:r>
            <w:proofErr w:type="spellStart"/>
            <w:r w:rsidRPr="00537401">
              <w:rPr>
                <w:rFonts w:ascii="Times New Roman" w:hAnsi="Times New Roman" w:cs="Times New Roman"/>
                <w:color w:val="000000"/>
                <w:sz w:val="20"/>
                <w:szCs w:val="20"/>
              </w:rPr>
              <w:t>Палеев</w:t>
            </w:r>
            <w:proofErr w:type="spellEnd"/>
            <w:r w:rsidRPr="00537401">
              <w:rPr>
                <w:rFonts w:ascii="Times New Roman" w:hAnsi="Times New Roman" w:cs="Times New Roman"/>
                <w:color w:val="000000"/>
                <w:sz w:val="20"/>
                <w:szCs w:val="20"/>
              </w:rPr>
              <w:t xml:space="preserve"> С. В., Серова И. В., Кондрашова О. Л., </w:t>
            </w:r>
            <w:proofErr w:type="spellStart"/>
            <w:r w:rsidRPr="00537401">
              <w:rPr>
                <w:rFonts w:ascii="Times New Roman" w:hAnsi="Times New Roman" w:cs="Times New Roman"/>
                <w:color w:val="000000"/>
                <w:sz w:val="20"/>
                <w:szCs w:val="20"/>
              </w:rPr>
              <w:t>Шаршеналиева</w:t>
            </w:r>
            <w:proofErr w:type="spellEnd"/>
            <w:r w:rsidRPr="00537401">
              <w:rPr>
                <w:rFonts w:ascii="Times New Roman" w:hAnsi="Times New Roman" w:cs="Times New Roman"/>
                <w:color w:val="000000"/>
                <w:sz w:val="20"/>
                <w:szCs w:val="20"/>
              </w:rPr>
              <w:t xml:space="preserve"> Р. Ш., Мишин М. М., </w:t>
            </w:r>
            <w:proofErr w:type="spellStart"/>
            <w:r w:rsidRPr="00537401">
              <w:rPr>
                <w:rFonts w:ascii="Times New Roman" w:hAnsi="Times New Roman" w:cs="Times New Roman"/>
                <w:color w:val="000000"/>
                <w:sz w:val="20"/>
                <w:szCs w:val="20"/>
              </w:rPr>
              <w:t>Колундаева</w:t>
            </w:r>
            <w:proofErr w:type="spellEnd"/>
            <w:r w:rsidRPr="00537401">
              <w:rPr>
                <w:rFonts w:ascii="Times New Roman" w:hAnsi="Times New Roman" w:cs="Times New Roman"/>
                <w:color w:val="000000"/>
                <w:sz w:val="20"/>
                <w:szCs w:val="20"/>
              </w:rPr>
              <w:t xml:space="preserve"> Е. Г., </w:t>
            </w:r>
            <w:proofErr w:type="spellStart"/>
            <w:r w:rsidRPr="00537401">
              <w:rPr>
                <w:rFonts w:ascii="Times New Roman" w:hAnsi="Times New Roman" w:cs="Times New Roman"/>
                <w:color w:val="000000"/>
                <w:sz w:val="20"/>
                <w:szCs w:val="20"/>
              </w:rPr>
              <w:t>Сулейманлы</w:t>
            </w:r>
            <w:proofErr w:type="spellEnd"/>
            <w:r w:rsidRPr="00537401">
              <w:rPr>
                <w:rFonts w:ascii="Times New Roman" w:hAnsi="Times New Roman" w:cs="Times New Roman"/>
                <w:color w:val="000000"/>
                <w:sz w:val="20"/>
                <w:szCs w:val="20"/>
              </w:rPr>
              <w:t xml:space="preserve"> А. С., </w:t>
            </w:r>
            <w:proofErr w:type="spellStart"/>
            <w:r w:rsidRPr="00537401">
              <w:rPr>
                <w:rFonts w:ascii="Times New Roman" w:hAnsi="Times New Roman" w:cs="Times New Roman"/>
                <w:color w:val="000000"/>
                <w:sz w:val="20"/>
                <w:szCs w:val="20"/>
              </w:rPr>
              <w:t>Чупилин</w:t>
            </w:r>
            <w:proofErr w:type="spellEnd"/>
            <w:r w:rsidRPr="00537401">
              <w:rPr>
                <w:rFonts w:ascii="Times New Roman" w:hAnsi="Times New Roman" w:cs="Times New Roman"/>
                <w:color w:val="000000"/>
                <w:sz w:val="20"/>
                <w:szCs w:val="20"/>
              </w:rPr>
              <w:t xml:space="preserve"> С. В., Сорокина И. С., Маркин А. И., </w:t>
            </w:r>
            <w:proofErr w:type="spellStart"/>
            <w:r w:rsidRPr="00537401">
              <w:rPr>
                <w:rFonts w:ascii="Times New Roman" w:hAnsi="Times New Roman" w:cs="Times New Roman"/>
                <w:color w:val="000000"/>
                <w:sz w:val="20"/>
                <w:szCs w:val="20"/>
              </w:rPr>
              <w:t>Глазнев</w:t>
            </w:r>
            <w:proofErr w:type="spellEnd"/>
            <w:r w:rsidRPr="00537401">
              <w:rPr>
                <w:rFonts w:ascii="Times New Roman" w:hAnsi="Times New Roman" w:cs="Times New Roman"/>
                <w:color w:val="000000"/>
                <w:sz w:val="20"/>
                <w:szCs w:val="20"/>
              </w:rPr>
              <w:t xml:space="preserve"> А. Н., </w:t>
            </w:r>
            <w:proofErr w:type="spellStart"/>
            <w:r w:rsidRPr="00537401">
              <w:rPr>
                <w:rFonts w:ascii="Times New Roman" w:hAnsi="Times New Roman" w:cs="Times New Roman"/>
                <w:color w:val="000000"/>
                <w:sz w:val="20"/>
                <w:szCs w:val="20"/>
              </w:rPr>
              <w:t>Вознюк</w:t>
            </w:r>
            <w:proofErr w:type="spellEnd"/>
            <w:r w:rsidRPr="00537401">
              <w:rPr>
                <w:rFonts w:ascii="Times New Roman" w:hAnsi="Times New Roman" w:cs="Times New Roman"/>
                <w:color w:val="000000"/>
                <w:sz w:val="20"/>
                <w:szCs w:val="20"/>
              </w:rPr>
              <w:t xml:space="preserve"> Н. В., </w:t>
            </w:r>
            <w:proofErr w:type="spellStart"/>
            <w:r w:rsidRPr="00537401">
              <w:rPr>
                <w:rFonts w:ascii="Times New Roman" w:hAnsi="Times New Roman" w:cs="Times New Roman"/>
                <w:color w:val="000000"/>
                <w:sz w:val="20"/>
                <w:szCs w:val="20"/>
              </w:rPr>
              <w:t>Ковтунова</w:t>
            </w:r>
            <w:proofErr w:type="spellEnd"/>
            <w:r w:rsidRPr="00537401">
              <w:rPr>
                <w:rFonts w:ascii="Times New Roman" w:hAnsi="Times New Roman" w:cs="Times New Roman"/>
                <w:color w:val="000000"/>
                <w:sz w:val="20"/>
                <w:szCs w:val="20"/>
              </w:rPr>
              <w:t xml:space="preserve"> Е. Г., </w:t>
            </w:r>
            <w:proofErr w:type="spellStart"/>
            <w:r w:rsidRPr="00537401">
              <w:rPr>
                <w:rFonts w:ascii="Times New Roman" w:hAnsi="Times New Roman" w:cs="Times New Roman"/>
                <w:color w:val="000000"/>
                <w:sz w:val="20"/>
                <w:szCs w:val="20"/>
              </w:rPr>
              <w:t>Лиштовная</w:t>
            </w:r>
            <w:proofErr w:type="spellEnd"/>
            <w:r w:rsidRPr="00537401">
              <w:rPr>
                <w:rFonts w:ascii="Times New Roman" w:hAnsi="Times New Roman" w:cs="Times New Roman"/>
                <w:color w:val="000000"/>
                <w:sz w:val="20"/>
                <w:szCs w:val="20"/>
              </w:rPr>
              <w:t xml:space="preserve"> Д. Е., </w:t>
            </w:r>
            <w:proofErr w:type="spellStart"/>
            <w:r w:rsidRPr="00537401">
              <w:rPr>
                <w:rFonts w:ascii="Times New Roman" w:hAnsi="Times New Roman" w:cs="Times New Roman"/>
                <w:color w:val="000000"/>
                <w:sz w:val="20"/>
                <w:szCs w:val="20"/>
              </w:rPr>
              <w:t>Горелкин</w:t>
            </w:r>
            <w:proofErr w:type="spellEnd"/>
            <w:r w:rsidRPr="00537401">
              <w:rPr>
                <w:rFonts w:ascii="Times New Roman" w:hAnsi="Times New Roman" w:cs="Times New Roman"/>
                <w:color w:val="000000"/>
                <w:sz w:val="20"/>
                <w:szCs w:val="20"/>
              </w:rPr>
              <w:t xml:space="preserve"> А. А., Шувалова О. Ю.,</w:t>
            </w:r>
            <w:proofErr w:type="spellStart"/>
            <w:r w:rsidRPr="00537401">
              <w:rPr>
                <w:rFonts w:ascii="Times New Roman" w:hAnsi="Times New Roman" w:cs="Times New Roman"/>
                <w:color w:val="000000"/>
                <w:sz w:val="20"/>
                <w:szCs w:val="20"/>
              </w:rPr>
              <w:t>Проселкова</w:t>
            </w:r>
            <w:proofErr w:type="spellEnd"/>
            <w:r w:rsidRPr="00537401">
              <w:rPr>
                <w:rFonts w:ascii="Times New Roman" w:hAnsi="Times New Roman" w:cs="Times New Roman"/>
                <w:color w:val="000000"/>
                <w:sz w:val="20"/>
                <w:szCs w:val="20"/>
              </w:rPr>
              <w:t xml:space="preserve"> Н. Ю.</w:t>
            </w:r>
          </w:p>
        </w:tc>
        <w:tc>
          <w:tcPr>
            <w:tcW w:w="1985" w:type="dxa"/>
          </w:tcPr>
          <w:p w:rsidR="00DB43A5" w:rsidRPr="001A712E" w:rsidRDefault="00537401" w:rsidP="00DB43A5">
            <w:pPr>
              <w:jc w:val="center"/>
              <w:rPr>
                <w:rFonts w:ascii="Times New Roman" w:hAnsi="Times New Roman" w:cs="Times New Roman"/>
                <w:sz w:val="20"/>
                <w:szCs w:val="20"/>
              </w:rPr>
            </w:pPr>
            <w:r>
              <w:rPr>
                <w:rFonts w:ascii="Times New Roman" w:hAnsi="Times New Roman" w:cs="Times New Roman"/>
                <w:sz w:val="20"/>
                <w:szCs w:val="20"/>
              </w:rPr>
              <w:t>17</w:t>
            </w:r>
            <w:r w:rsidR="00DB43A5">
              <w:rPr>
                <w:rFonts w:ascii="Times New Roman" w:hAnsi="Times New Roman" w:cs="Times New Roman"/>
                <w:sz w:val="20"/>
                <w:szCs w:val="20"/>
              </w:rPr>
              <w:t>.03.2026</w:t>
            </w:r>
          </w:p>
        </w:tc>
        <w:tc>
          <w:tcPr>
            <w:tcW w:w="2268" w:type="dxa"/>
          </w:tcPr>
          <w:p w:rsidR="00DB43A5" w:rsidRPr="00A72DFA" w:rsidRDefault="00DB43A5" w:rsidP="00DB43A5">
            <w:pPr>
              <w:rPr>
                <w:rFonts w:ascii="Times New Roman" w:hAnsi="Times New Roman" w:cs="Times New Roman"/>
                <w:sz w:val="20"/>
                <w:szCs w:val="20"/>
              </w:rPr>
            </w:pPr>
            <w:r>
              <w:rPr>
                <w:rFonts w:ascii="Times New Roman" w:hAnsi="Times New Roman" w:cs="Times New Roman"/>
                <w:sz w:val="20"/>
                <w:szCs w:val="20"/>
              </w:rPr>
              <w:t xml:space="preserve">Нарушения </w:t>
            </w:r>
            <w:r w:rsidRPr="001A712E">
              <w:rPr>
                <w:rFonts w:ascii="Times New Roman" w:hAnsi="Times New Roman" w:cs="Times New Roman"/>
                <w:sz w:val="20"/>
                <w:szCs w:val="20"/>
              </w:rPr>
              <w:t>выявлены</w:t>
            </w:r>
          </w:p>
        </w:tc>
      </w:tr>
      <w:tr w:rsidR="00537401" w:rsidRPr="001A712E" w:rsidTr="00FE788E">
        <w:tc>
          <w:tcPr>
            <w:tcW w:w="2122" w:type="dxa"/>
          </w:tcPr>
          <w:p w:rsidR="00537401" w:rsidRPr="00DB43A5" w:rsidRDefault="00537401" w:rsidP="00537401">
            <w:pPr>
              <w:rPr>
                <w:rFonts w:ascii="Times New Roman" w:hAnsi="Times New Roman" w:cs="Times New Roman"/>
                <w:color w:val="000000"/>
                <w:sz w:val="20"/>
                <w:szCs w:val="20"/>
              </w:rPr>
            </w:pPr>
            <w:r w:rsidRPr="00537401">
              <w:rPr>
                <w:rFonts w:ascii="Times New Roman" w:hAnsi="Times New Roman" w:cs="Times New Roman"/>
                <w:color w:val="000000"/>
                <w:sz w:val="20"/>
                <w:szCs w:val="20"/>
              </w:rPr>
              <w:t>Кивач Галина Сергеевна</w:t>
            </w:r>
          </w:p>
        </w:tc>
        <w:tc>
          <w:tcPr>
            <w:tcW w:w="2835" w:type="dxa"/>
          </w:tcPr>
          <w:p w:rsidR="00537401" w:rsidRPr="001A712E" w:rsidRDefault="00537401" w:rsidP="00537401">
            <w:pPr>
              <w:jc w:val="center"/>
              <w:rPr>
                <w:rFonts w:ascii="Times New Roman" w:hAnsi="Times New Roman" w:cs="Times New Roman"/>
                <w:sz w:val="20"/>
                <w:szCs w:val="20"/>
              </w:rPr>
            </w:pPr>
            <w:r>
              <w:rPr>
                <w:rFonts w:ascii="Times New Roman" w:hAnsi="Times New Roman" w:cs="Times New Roman"/>
                <w:sz w:val="20"/>
                <w:szCs w:val="20"/>
              </w:rPr>
              <w:t>с 01.01.2026 г. по 17.03.2026</w:t>
            </w:r>
            <w:r w:rsidRPr="001A712E">
              <w:rPr>
                <w:rFonts w:ascii="Times New Roman" w:hAnsi="Times New Roman" w:cs="Times New Roman"/>
                <w:sz w:val="20"/>
                <w:szCs w:val="20"/>
              </w:rPr>
              <w:t xml:space="preserve"> г.</w:t>
            </w:r>
            <w:r>
              <w:rPr>
                <w:rFonts w:ascii="Times New Roman" w:hAnsi="Times New Roman" w:cs="Times New Roman"/>
                <w:sz w:val="20"/>
                <w:szCs w:val="20"/>
              </w:rPr>
              <w:t xml:space="preserve"> </w:t>
            </w:r>
            <w:r w:rsidRPr="009A1D70">
              <w:rPr>
                <w:rFonts w:ascii="Times New Roman" w:hAnsi="Times New Roman" w:cs="Times New Roman"/>
                <w:sz w:val="20"/>
                <w:szCs w:val="20"/>
              </w:rPr>
              <w:t xml:space="preserve">(с учетом продления срока проверки) </w:t>
            </w:r>
            <w:r w:rsidRPr="001A712E">
              <w:rPr>
                <w:rFonts w:ascii="Times New Roman" w:hAnsi="Times New Roman" w:cs="Times New Roman"/>
                <w:sz w:val="20"/>
                <w:szCs w:val="20"/>
              </w:rPr>
              <w:t xml:space="preserve"> </w:t>
            </w:r>
          </w:p>
        </w:tc>
        <w:tc>
          <w:tcPr>
            <w:tcW w:w="5386" w:type="dxa"/>
          </w:tcPr>
          <w:p w:rsidR="00537401" w:rsidRPr="009C0605" w:rsidRDefault="00537401" w:rsidP="00537401">
            <w:pPr>
              <w:rPr>
                <w:rFonts w:ascii="Times New Roman" w:hAnsi="Times New Roman" w:cs="Times New Roman"/>
                <w:color w:val="000000"/>
                <w:sz w:val="20"/>
                <w:szCs w:val="20"/>
              </w:rPr>
            </w:pPr>
            <w:r w:rsidRPr="00537401">
              <w:rPr>
                <w:rFonts w:ascii="Times New Roman" w:hAnsi="Times New Roman" w:cs="Times New Roman"/>
                <w:color w:val="000000"/>
                <w:sz w:val="20"/>
                <w:szCs w:val="20"/>
              </w:rPr>
              <w:t xml:space="preserve">Шолохов Д. С., </w:t>
            </w:r>
            <w:proofErr w:type="spellStart"/>
            <w:r w:rsidRPr="00537401">
              <w:rPr>
                <w:rFonts w:ascii="Times New Roman" w:hAnsi="Times New Roman" w:cs="Times New Roman"/>
                <w:color w:val="000000"/>
                <w:sz w:val="20"/>
                <w:szCs w:val="20"/>
              </w:rPr>
              <w:t>Гамидов</w:t>
            </w:r>
            <w:proofErr w:type="spellEnd"/>
            <w:r w:rsidRPr="00537401">
              <w:rPr>
                <w:rFonts w:ascii="Times New Roman" w:hAnsi="Times New Roman" w:cs="Times New Roman"/>
                <w:color w:val="000000"/>
                <w:sz w:val="20"/>
                <w:szCs w:val="20"/>
              </w:rPr>
              <w:t xml:space="preserve"> А. Г., </w:t>
            </w:r>
            <w:proofErr w:type="spellStart"/>
            <w:r w:rsidRPr="00537401">
              <w:rPr>
                <w:rFonts w:ascii="Times New Roman" w:hAnsi="Times New Roman" w:cs="Times New Roman"/>
                <w:color w:val="000000"/>
                <w:sz w:val="20"/>
                <w:szCs w:val="20"/>
              </w:rPr>
              <w:t>Бойкова</w:t>
            </w:r>
            <w:proofErr w:type="spellEnd"/>
            <w:r w:rsidRPr="00537401">
              <w:rPr>
                <w:rFonts w:ascii="Times New Roman" w:hAnsi="Times New Roman" w:cs="Times New Roman"/>
                <w:color w:val="000000"/>
                <w:sz w:val="20"/>
                <w:szCs w:val="20"/>
              </w:rPr>
              <w:t xml:space="preserve"> Е. Н., Айвазян А. А., Айвазян А. М., Бурмистров О. Д., Назарова Г. А., </w:t>
            </w:r>
            <w:proofErr w:type="spellStart"/>
            <w:r w:rsidRPr="00537401">
              <w:rPr>
                <w:rFonts w:ascii="Times New Roman" w:hAnsi="Times New Roman" w:cs="Times New Roman"/>
                <w:color w:val="000000"/>
                <w:sz w:val="20"/>
                <w:szCs w:val="20"/>
              </w:rPr>
              <w:t>Сарилова</w:t>
            </w:r>
            <w:proofErr w:type="spellEnd"/>
            <w:r w:rsidRPr="00537401">
              <w:rPr>
                <w:rFonts w:ascii="Times New Roman" w:hAnsi="Times New Roman" w:cs="Times New Roman"/>
                <w:color w:val="000000"/>
                <w:sz w:val="20"/>
                <w:szCs w:val="20"/>
              </w:rPr>
              <w:t xml:space="preserve"> В. Н., Лобанов А. А., Филимонова Л. В., Кузькина Н. А., Баталова Г. Ф., Андреев О. В., Козлова О. А., Богданова С. К., Бурцева А. А., Андреева И. В., Ильин К. В., Лукина М. Д., Ларионов П. Л., Бирюкова Е. И., </w:t>
            </w:r>
            <w:proofErr w:type="spellStart"/>
            <w:r w:rsidRPr="00537401">
              <w:rPr>
                <w:rFonts w:ascii="Times New Roman" w:hAnsi="Times New Roman" w:cs="Times New Roman"/>
                <w:color w:val="000000"/>
                <w:sz w:val="20"/>
                <w:szCs w:val="20"/>
              </w:rPr>
              <w:t>Матрехина</w:t>
            </w:r>
            <w:proofErr w:type="spellEnd"/>
            <w:r w:rsidRPr="00537401">
              <w:rPr>
                <w:rFonts w:ascii="Times New Roman" w:hAnsi="Times New Roman" w:cs="Times New Roman"/>
                <w:color w:val="000000"/>
                <w:sz w:val="20"/>
                <w:szCs w:val="20"/>
              </w:rPr>
              <w:t xml:space="preserve"> Г. Л., Миронова М. А., </w:t>
            </w:r>
            <w:proofErr w:type="spellStart"/>
            <w:r w:rsidRPr="00537401">
              <w:rPr>
                <w:rFonts w:ascii="Times New Roman" w:hAnsi="Times New Roman" w:cs="Times New Roman"/>
                <w:color w:val="000000"/>
                <w:sz w:val="20"/>
                <w:szCs w:val="20"/>
              </w:rPr>
              <w:t>Ламбайнен</w:t>
            </w:r>
            <w:proofErr w:type="spellEnd"/>
            <w:r w:rsidRPr="00537401">
              <w:rPr>
                <w:rFonts w:ascii="Times New Roman" w:hAnsi="Times New Roman" w:cs="Times New Roman"/>
                <w:color w:val="000000"/>
                <w:sz w:val="20"/>
                <w:szCs w:val="20"/>
              </w:rPr>
              <w:t xml:space="preserve"> А. А., Бондаренко Н. С., Черная В. Г., Ерофеева И. В.</w:t>
            </w:r>
          </w:p>
        </w:tc>
        <w:tc>
          <w:tcPr>
            <w:tcW w:w="1985" w:type="dxa"/>
          </w:tcPr>
          <w:p w:rsidR="00537401" w:rsidRPr="001A712E" w:rsidRDefault="00537401" w:rsidP="00537401">
            <w:pPr>
              <w:jc w:val="center"/>
              <w:rPr>
                <w:rFonts w:ascii="Times New Roman" w:hAnsi="Times New Roman" w:cs="Times New Roman"/>
                <w:sz w:val="20"/>
                <w:szCs w:val="20"/>
              </w:rPr>
            </w:pPr>
            <w:r>
              <w:rPr>
                <w:rFonts w:ascii="Times New Roman" w:hAnsi="Times New Roman" w:cs="Times New Roman"/>
                <w:sz w:val="20"/>
                <w:szCs w:val="20"/>
              </w:rPr>
              <w:t>17.03.2026</w:t>
            </w:r>
          </w:p>
        </w:tc>
        <w:tc>
          <w:tcPr>
            <w:tcW w:w="2268" w:type="dxa"/>
          </w:tcPr>
          <w:p w:rsidR="00537401" w:rsidRPr="00A72DFA" w:rsidRDefault="00537401" w:rsidP="00537401">
            <w:pPr>
              <w:rPr>
                <w:rFonts w:ascii="Times New Roman" w:hAnsi="Times New Roman" w:cs="Times New Roman"/>
                <w:sz w:val="20"/>
                <w:szCs w:val="20"/>
              </w:rPr>
            </w:pPr>
            <w:r>
              <w:rPr>
                <w:rFonts w:ascii="Times New Roman" w:hAnsi="Times New Roman" w:cs="Times New Roman"/>
                <w:sz w:val="20"/>
                <w:szCs w:val="20"/>
              </w:rPr>
              <w:t xml:space="preserve">Нарушения </w:t>
            </w:r>
            <w:r w:rsidRPr="001A712E">
              <w:rPr>
                <w:rFonts w:ascii="Times New Roman" w:hAnsi="Times New Roman" w:cs="Times New Roman"/>
                <w:sz w:val="20"/>
                <w:szCs w:val="20"/>
              </w:rPr>
              <w:t>выявлены</w:t>
            </w:r>
          </w:p>
        </w:tc>
      </w:tr>
    </w:tbl>
    <w:p w:rsidR="00BC485C" w:rsidRPr="00BC485C" w:rsidRDefault="00BC485C" w:rsidP="003E2E1B">
      <w:pPr>
        <w:rPr>
          <w:rFonts w:ascii="Times New Roman" w:hAnsi="Times New Roman" w:cs="Times New Roman"/>
          <w:b/>
          <w:sz w:val="28"/>
          <w:szCs w:val="28"/>
        </w:rPr>
      </w:pPr>
      <w:bookmarkStart w:id="0" w:name="_GoBack"/>
      <w:bookmarkEnd w:id="0"/>
    </w:p>
    <w:sectPr w:rsidR="00BC485C" w:rsidRPr="00BC485C" w:rsidSect="00071B6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26DB6"/>
    <w:multiLevelType w:val="hybridMultilevel"/>
    <w:tmpl w:val="544EB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735F4D"/>
    <w:multiLevelType w:val="hybridMultilevel"/>
    <w:tmpl w:val="3654A3F4"/>
    <w:lvl w:ilvl="0" w:tplc="FFE8201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635C95"/>
    <w:multiLevelType w:val="hybridMultilevel"/>
    <w:tmpl w:val="DD06C1F0"/>
    <w:lvl w:ilvl="0" w:tplc="91B44BE4">
      <w:start w:val="1"/>
      <w:numFmt w:val="decimal"/>
      <w:lvlText w:val="%1."/>
      <w:lvlJc w:val="left"/>
      <w:pPr>
        <w:ind w:left="644"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06"/>
    <w:rsid w:val="00030D66"/>
    <w:rsid w:val="00045406"/>
    <w:rsid w:val="000538A3"/>
    <w:rsid w:val="00071B69"/>
    <w:rsid w:val="000A595E"/>
    <w:rsid w:val="000E4E3B"/>
    <w:rsid w:val="000F3F03"/>
    <w:rsid w:val="00106C68"/>
    <w:rsid w:val="00132E2E"/>
    <w:rsid w:val="00156D75"/>
    <w:rsid w:val="00166491"/>
    <w:rsid w:val="00166CCA"/>
    <w:rsid w:val="00171C83"/>
    <w:rsid w:val="001773EF"/>
    <w:rsid w:val="00186502"/>
    <w:rsid w:val="0019235D"/>
    <w:rsid w:val="001A712E"/>
    <w:rsid w:val="001F5885"/>
    <w:rsid w:val="00215960"/>
    <w:rsid w:val="00225C19"/>
    <w:rsid w:val="002702EC"/>
    <w:rsid w:val="00274FB3"/>
    <w:rsid w:val="00280CE0"/>
    <w:rsid w:val="002C4882"/>
    <w:rsid w:val="00305AF8"/>
    <w:rsid w:val="003170A3"/>
    <w:rsid w:val="00361936"/>
    <w:rsid w:val="00373214"/>
    <w:rsid w:val="00380630"/>
    <w:rsid w:val="00391B66"/>
    <w:rsid w:val="003D2832"/>
    <w:rsid w:val="003E1258"/>
    <w:rsid w:val="003E2E1B"/>
    <w:rsid w:val="003E4D47"/>
    <w:rsid w:val="00457709"/>
    <w:rsid w:val="00473441"/>
    <w:rsid w:val="00475753"/>
    <w:rsid w:val="004A30BC"/>
    <w:rsid w:val="004B0127"/>
    <w:rsid w:val="004B47BD"/>
    <w:rsid w:val="004F541F"/>
    <w:rsid w:val="00537401"/>
    <w:rsid w:val="00550E0B"/>
    <w:rsid w:val="00557B38"/>
    <w:rsid w:val="005A424A"/>
    <w:rsid w:val="005B0E20"/>
    <w:rsid w:val="005C347A"/>
    <w:rsid w:val="005C37B1"/>
    <w:rsid w:val="005F478F"/>
    <w:rsid w:val="005F4E7A"/>
    <w:rsid w:val="00603D80"/>
    <w:rsid w:val="00603DA3"/>
    <w:rsid w:val="006227D9"/>
    <w:rsid w:val="0062566A"/>
    <w:rsid w:val="006350FE"/>
    <w:rsid w:val="006664D0"/>
    <w:rsid w:val="006813EF"/>
    <w:rsid w:val="006B0E6B"/>
    <w:rsid w:val="006C3A68"/>
    <w:rsid w:val="00701144"/>
    <w:rsid w:val="00723B06"/>
    <w:rsid w:val="00736D2D"/>
    <w:rsid w:val="0074035A"/>
    <w:rsid w:val="007625B3"/>
    <w:rsid w:val="007672D9"/>
    <w:rsid w:val="00774AD6"/>
    <w:rsid w:val="00794128"/>
    <w:rsid w:val="007B0342"/>
    <w:rsid w:val="008100F8"/>
    <w:rsid w:val="00867D82"/>
    <w:rsid w:val="008B6B92"/>
    <w:rsid w:val="008C0060"/>
    <w:rsid w:val="008C48C5"/>
    <w:rsid w:val="009007D9"/>
    <w:rsid w:val="00901807"/>
    <w:rsid w:val="00920830"/>
    <w:rsid w:val="00927036"/>
    <w:rsid w:val="00933179"/>
    <w:rsid w:val="00962A29"/>
    <w:rsid w:val="009A1D70"/>
    <w:rsid w:val="009B12CB"/>
    <w:rsid w:val="009B557F"/>
    <w:rsid w:val="009C0605"/>
    <w:rsid w:val="009C2BCD"/>
    <w:rsid w:val="009C5556"/>
    <w:rsid w:val="00A41582"/>
    <w:rsid w:val="00A72DFA"/>
    <w:rsid w:val="00AD3EA4"/>
    <w:rsid w:val="00AF5045"/>
    <w:rsid w:val="00B11D4E"/>
    <w:rsid w:val="00B13517"/>
    <w:rsid w:val="00B35E68"/>
    <w:rsid w:val="00B51761"/>
    <w:rsid w:val="00B810C9"/>
    <w:rsid w:val="00B9212C"/>
    <w:rsid w:val="00BB6555"/>
    <w:rsid w:val="00BC485C"/>
    <w:rsid w:val="00BF280A"/>
    <w:rsid w:val="00BF4E6E"/>
    <w:rsid w:val="00C20B48"/>
    <w:rsid w:val="00C23CAA"/>
    <w:rsid w:val="00C65A43"/>
    <w:rsid w:val="00CA3D72"/>
    <w:rsid w:val="00CA6CE5"/>
    <w:rsid w:val="00CC1689"/>
    <w:rsid w:val="00CC596D"/>
    <w:rsid w:val="00CE1A07"/>
    <w:rsid w:val="00DB43A5"/>
    <w:rsid w:val="00DC7E5F"/>
    <w:rsid w:val="00DD00FC"/>
    <w:rsid w:val="00E03CB6"/>
    <w:rsid w:val="00E07063"/>
    <w:rsid w:val="00E225E9"/>
    <w:rsid w:val="00E22BED"/>
    <w:rsid w:val="00E26C78"/>
    <w:rsid w:val="00E50D88"/>
    <w:rsid w:val="00E56CF6"/>
    <w:rsid w:val="00E61D39"/>
    <w:rsid w:val="00E94EE8"/>
    <w:rsid w:val="00EB1046"/>
    <w:rsid w:val="00ED6FA7"/>
    <w:rsid w:val="00F035E2"/>
    <w:rsid w:val="00F12DEF"/>
    <w:rsid w:val="00F22D1D"/>
    <w:rsid w:val="00F45ABF"/>
    <w:rsid w:val="00F6631E"/>
    <w:rsid w:val="00FA1DEB"/>
    <w:rsid w:val="00FC6FB6"/>
    <w:rsid w:val="00FE7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87C9"/>
  <w15:chartTrackingRefBased/>
  <w15:docId w15:val="{5932E45A-2F74-4BF8-B235-8B1C04C5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4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0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2416">
      <w:bodyDiv w:val="1"/>
      <w:marLeft w:val="0"/>
      <w:marRight w:val="0"/>
      <w:marTop w:val="0"/>
      <w:marBottom w:val="0"/>
      <w:divBdr>
        <w:top w:val="none" w:sz="0" w:space="0" w:color="auto"/>
        <w:left w:val="none" w:sz="0" w:space="0" w:color="auto"/>
        <w:bottom w:val="none" w:sz="0" w:space="0" w:color="auto"/>
        <w:right w:val="none" w:sz="0" w:space="0" w:color="auto"/>
      </w:divBdr>
    </w:div>
    <w:div w:id="153109493">
      <w:bodyDiv w:val="1"/>
      <w:marLeft w:val="0"/>
      <w:marRight w:val="0"/>
      <w:marTop w:val="0"/>
      <w:marBottom w:val="0"/>
      <w:divBdr>
        <w:top w:val="none" w:sz="0" w:space="0" w:color="auto"/>
        <w:left w:val="none" w:sz="0" w:space="0" w:color="auto"/>
        <w:bottom w:val="none" w:sz="0" w:space="0" w:color="auto"/>
        <w:right w:val="none" w:sz="0" w:space="0" w:color="auto"/>
      </w:divBdr>
    </w:div>
    <w:div w:id="208303446">
      <w:bodyDiv w:val="1"/>
      <w:marLeft w:val="0"/>
      <w:marRight w:val="0"/>
      <w:marTop w:val="0"/>
      <w:marBottom w:val="0"/>
      <w:divBdr>
        <w:top w:val="none" w:sz="0" w:space="0" w:color="auto"/>
        <w:left w:val="none" w:sz="0" w:space="0" w:color="auto"/>
        <w:bottom w:val="none" w:sz="0" w:space="0" w:color="auto"/>
        <w:right w:val="none" w:sz="0" w:space="0" w:color="auto"/>
      </w:divBdr>
    </w:div>
    <w:div w:id="725026686">
      <w:bodyDiv w:val="1"/>
      <w:marLeft w:val="0"/>
      <w:marRight w:val="0"/>
      <w:marTop w:val="0"/>
      <w:marBottom w:val="0"/>
      <w:divBdr>
        <w:top w:val="none" w:sz="0" w:space="0" w:color="auto"/>
        <w:left w:val="none" w:sz="0" w:space="0" w:color="auto"/>
        <w:bottom w:val="none" w:sz="0" w:space="0" w:color="auto"/>
        <w:right w:val="none" w:sz="0" w:space="0" w:color="auto"/>
      </w:divBdr>
    </w:div>
    <w:div w:id="963729005">
      <w:bodyDiv w:val="1"/>
      <w:marLeft w:val="0"/>
      <w:marRight w:val="0"/>
      <w:marTop w:val="0"/>
      <w:marBottom w:val="0"/>
      <w:divBdr>
        <w:top w:val="none" w:sz="0" w:space="0" w:color="auto"/>
        <w:left w:val="none" w:sz="0" w:space="0" w:color="auto"/>
        <w:bottom w:val="none" w:sz="0" w:space="0" w:color="auto"/>
        <w:right w:val="none" w:sz="0" w:space="0" w:color="auto"/>
      </w:divBdr>
    </w:div>
    <w:div w:id="1051535049">
      <w:bodyDiv w:val="1"/>
      <w:marLeft w:val="0"/>
      <w:marRight w:val="0"/>
      <w:marTop w:val="0"/>
      <w:marBottom w:val="0"/>
      <w:divBdr>
        <w:top w:val="none" w:sz="0" w:space="0" w:color="auto"/>
        <w:left w:val="none" w:sz="0" w:space="0" w:color="auto"/>
        <w:bottom w:val="none" w:sz="0" w:space="0" w:color="auto"/>
        <w:right w:val="none" w:sz="0" w:space="0" w:color="auto"/>
      </w:divBdr>
    </w:div>
    <w:div w:id="1193373367">
      <w:bodyDiv w:val="1"/>
      <w:marLeft w:val="0"/>
      <w:marRight w:val="0"/>
      <w:marTop w:val="0"/>
      <w:marBottom w:val="0"/>
      <w:divBdr>
        <w:top w:val="none" w:sz="0" w:space="0" w:color="auto"/>
        <w:left w:val="none" w:sz="0" w:space="0" w:color="auto"/>
        <w:bottom w:val="none" w:sz="0" w:space="0" w:color="auto"/>
        <w:right w:val="none" w:sz="0" w:space="0" w:color="auto"/>
      </w:divBdr>
    </w:div>
    <w:div w:id="1206409966">
      <w:bodyDiv w:val="1"/>
      <w:marLeft w:val="0"/>
      <w:marRight w:val="0"/>
      <w:marTop w:val="0"/>
      <w:marBottom w:val="0"/>
      <w:divBdr>
        <w:top w:val="none" w:sz="0" w:space="0" w:color="auto"/>
        <w:left w:val="none" w:sz="0" w:space="0" w:color="auto"/>
        <w:bottom w:val="none" w:sz="0" w:space="0" w:color="auto"/>
        <w:right w:val="none" w:sz="0" w:space="0" w:color="auto"/>
      </w:divBdr>
    </w:div>
    <w:div w:id="1238318948">
      <w:bodyDiv w:val="1"/>
      <w:marLeft w:val="0"/>
      <w:marRight w:val="0"/>
      <w:marTop w:val="0"/>
      <w:marBottom w:val="0"/>
      <w:divBdr>
        <w:top w:val="none" w:sz="0" w:space="0" w:color="auto"/>
        <w:left w:val="none" w:sz="0" w:space="0" w:color="auto"/>
        <w:bottom w:val="none" w:sz="0" w:space="0" w:color="auto"/>
        <w:right w:val="none" w:sz="0" w:space="0" w:color="auto"/>
      </w:divBdr>
    </w:div>
    <w:div w:id="1579248073">
      <w:bodyDiv w:val="1"/>
      <w:marLeft w:val="0"/>
      <w:marRight w:val="0"/>
      <w:marTop w:val="0"/>
      <w:marBottom w:val="0"/>
      <w:divBdr>
        <w:top w:val="none" w:sz="0" w:space="0" w:color="auto"/>
        <w:left w:val="none" w:sz="0" w:space="0" w:color="auto"/>
        <w:bottom w:val="none" w:sz="0" w:space="0" w:color="auto"/>
        <w:right w:val="none" w:sz="0" w:space="0" w:color="auto"/>
      </w:divBdr>
    </w:div>
    <w:div w:id="1580823461">
      <w:bodyDiv w:val="1"/>
      <w:marLeft w:val="0"/>
      <w:marRight w:val="0"/>
      <w:marTop w:val="0"/>
      <w:marBottom w:val="0"/>
      <w:divBdr>
        <w:top w:val="none" w:sz="0" w:space="0" w:color="auto"/>
        <w:left w:val="none" w:sz="0" w:space="0" w:color="auto"/>
        <w:bottom w:val="none" w:sz="0" w:space="0" w:color="auto"/>
        <w:right w:val="none" w:sz="0" w:space="0" w:color="auto"/>
      </w:divBdr>
    </w:div>
    <w:div w:id="1743328182">
      <w:bodyDiv w:val="1"/>
      <w:marLeft w:val="0"/>
      <w:marRight w:val="0"/>
      <w:marTop w:val="0"/>
      <w:marBottom w:val="0"/>
      <w:divBdr>
        <w:top w:val="none" w:sz="0" w:space="0" w:color="auto"/>
        <w:left w:val="none" w:sz="0" w:space="0" w:color="auto"/>
        <w:bottom w:val="none" w:sz="0" w:space="0" w:color="auto"/>
        <w:right w:val="none" w:sz="0" w:space="0" w:color="auto"/>
      </w:divBdr>
    </w:div>
    <w:div w:id="1752651968">
      <w:bodyDiv w:val="1"/>
      <w:marLeft w:val="0"/>
      <w:marRight w:val="0"/>
      <w:marTop w:val="0"/>
      <w:marBottom w:val="0"/>
      <w:divBdr>
        <w:top w:val="none" w:sz="0" w:space="0" w:color="auto"/>
        <w:left w:val="none" w:sz="0" w:space="0" w:color="auto"/>
        <w:bottom w:val="none" w:sz="0" w:space="0" w:color="auto"/>
        <w:right w:val="none" w:sz="0" w:space="0" w:color="auto"/>
      </w:divBdr>
    </w:div>
    <w:div w:id="1762991400">
      <w:bodyDiv w:val="1"/>
      <w:marLeft w:val="0"/>
      <w:marRight w:val="0"/>
      <w:marTop w:val="0"/>
      <w:marBottom w:val="0"/>
      <w:divBdr>
        <w:top w:val="none" w:sz="0" w:space="0" w:color="auto"/>
        <w:left w:val="none" w:sz="0" w:space="0" w:color="auto"/>
        <w:bottom w:val="none" w:sz="0" w:space="0" w:color="auto"/>
        <w:right w:val="none" w:sz="0" w:space="0" w:color="auto"/>
      </w:divBdr>
    </w:div>
    <w:div w:id="1819153276">
      <w:bodyDiv w:val="1"/>
      <w:marLeft w:val="0"/>
      <w:marRight w:val="0"/>
      <w:marTop w:val="0"/>
      <w:marBottom w:val="0"/>
      <w:divBdr>
        <w:top w:val="none" w:sz="0" w:space="0" w:color="auto"/>
        <w:left w:val="none" w:sz="0" w:space="0" w:color="auto"/>
        <w:bottom w:val="none" w:sz="0" w:space="0" w:color="auto"/>
        <w:right w:val="none" w:sz="0" w:space="0" w:color="auto"/>
      </w:divBdr>
      <w:divsChild>
        <w:div w:id="850801280">
          <w:marLeft w:val="0"/>
          <w:marRight w:val="0"/>
          <w:marTop w:val="0"/>
          <w:marBottom w:val="0"/>
          <w:divBdr>
            <w:top w:val="none" w:sz="0" w:space="0" w:color="auto"/>
            <w:left w:val="none" w:sz="0" w:space="0" w:color="auto"/>
            <w:bottom w:val="none" w:sz="0" w:space="0" w:color="auto"/>
            <w:right w:val="none" w:sz="0" w:space="0" w:color="auto"/>
          </w:divBdr>
        </w:div>
      </w:divsChild>
    </w:div>
    <w:div w:id="1869488298">
      <w:bodyDiv w:val="1"/>
      <w:marLeft w:val="0"/>
      <w:marRight w:val="0"/>
      <w:marTop w:val="0"/>
      <w:marBottom w:val="0"/>
      <w:divBdr>
        <w:top w:val="none" w:sz="0" w:space="0" w:color="auto"/>
        <w:left w:val="none" w:sz="0" w:space="0" w:color="auto"/>
        <w:bottom w:val="none" w:sz="0" w:space="0" w:color="auto"/>
        <w:right w:val="none" w:sz="0" w:space="0" w:color="auto"/>
      </w:divBdr>
    </w:div>
    <w:div w:id="212830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905D2-93B6-4464-B9CA-48139585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1</Pages>
  <Words>332</Words>
  <Characters>1896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114</cp:revision>
  <dcterms:created xsi:type="dcterms:W3CDTF">2022-03-01T10:11:00Z</dcterms:created>
  <dcterms:modified xsi:type="dcterms:W3CDTF">2026-03-19T12:29:00Z</dcterms:modified>
</cp:coreProperties>
</file>