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CE5" w:rsidRDefault="00BC485C" w:rsidP="00CA6CE5">
      <w:pPr>
        <w:jc w:val="center"/>
        <w:rPr>
          <w:rFonts w:ascii="Times New Roman" w:hAnsi="Times New Roman" w:cs="Times New Roman"/>
          <w:b/>
          <w:sz w:val="28"/>
          <w:szCs w:val="28"/>
        </w:rPr>
      </w:pPr>
      <w:r w:rsidRPr="00BC485C">
        <w:rPr>
          <w:rFonts w:ascii="Times New Roman" w:hAnsi="Times New Roman" w:cs="Times New Roman"/>
          <w:b/>
          <w:sz w:val="28"/>
          <w:szCs w:val="28"/>
        </w:rPr>
        <w:t>Результаты плановых проверок профессиональной деятельности членов Ассоциации «</w:t>
      </w:r>
      <w:proofErr w:type="spellStart"/>
      <w:r w:rsidRPr="00BC485C">
        <w:rPr>
          <w:rFonts w:ascii="Times New Roman" w:hAnsi="Times New Roman" w:cs="Times New Roman"/>
          <w:b/>
          <w:sz w:val="28"/>
          <w:szCs w:val="28"/>
        </w:rPr>
        <w:t>НацАрбитр</w:t>
      </w:r>
      <w:proofErr w:type="spellEnd"/>
      <w:r w:rsidRPr="00BC485C">
        <w:rPr>
          <w:rFonts w:ascii="Times New Roman" w:hAnsi="Times New Roman" w:cs="Times New Roman"/>
          <w:b/>
          <w:sz w:val="28"/>
          <w:szCs w:val="28"/>
        </w:rPr>
        <w:t xml:space="preserve">» </w:t>
      </w:r>
    </w:p>
    <w:p w:rsidR="00BC485C" w:rsidRDefault="00A41582" w:rsidP="00BC485C">
      <w:pPr>
        <w:jc w:val="center"/>
        <w:rPr>
          <w:rFonts w:ascii="Times New Roman" w:hAnsi="Times New Roman" w:cs="Times New Roman"/>
          <w:b/>
          <w:sz w:val="28"/>
          <w:szCs w:val="28"/>
        </w:rPr>
      </w:pPr>
      <w:r>
        <w:rPr>
          <w:rFonts w:ascii="Times New Roman" w:hAnsi="Times New Roman" w:cs="Times New Roman"/>
          <w:b/>
          <w:sz w:val="28"/>
          <w:szCs w:val="28"/>
        </w:rPr>
        <w:t>н</w:t>
      </w:r>
      <w:r w:rsidR="003E4D47">
        <w:rPr>
          <w:rFonts w:ascii="Times New Roman" w:hAnsi="Times New Roman" w:cs="Times New Roman"/>
          <w:b/>
          <w:sz w:val="28"/>
          <w:szCs w:val="28"/>
        </w:rPr>
        <w:t>а 07.11</w:t>
      </w:r>
      <w:r w:rsidR="00ED6FA7">
        <w:rPr>
          <w:rFonts w:ascii="Times New Roman" w:hAnsi="Times New Roman" w:cs="Times New Roman"/>
          <w:b/>
          <w:sz w:val="28"/>
          <w:szCs w:val="28"/>
        </w:rPr>
        <w:t>.2025</w:t>
      </w:r>
    </w:p>
    <w:tbl>
      <w:tblPr>
        <w:tblStyle w:val="a3"/>
        <w:tblW w:w="14596" w:type="dxa"/>
        <w:tblLook w:val="04A0" w:firstRow="1" w:lastRow="0" w:firstColumn="1" w:lastColumn="0" w:noHBand="0" w:noVBand="1"/>
      </w:tblPr>
      <w:tblGrid>
        <w:gridCol w:w="2122"/>
        <w:gridCol w:w="2835"/>
        <w:gridCol w:w="5386"/>
        <w:gridCol w:w="1985"/>
        <w:gridCol w:w="2268"/>
      </w:tblGrid>
      <w:tr w:rsidR="00071B69" w:rsidRPr="001A712E" w:rsidTr="00FE788E">
        <w:tc>
          <w:tcPr>
            <w:tcW w:w="2122" w:type="dxa"/>
          </w:tcPr>
          <w:p w:rsidR="00071B69" w:rsidRPr="001A712E" w:rsidRDefault="00071B69" w:rsidP="00BC485C">
            <w:pPr>
              <w:jc w:val="center"/>
              <w:rPr>
                <w:rFonts w:ascii="Times New Roman" w:hAnsi="Times New Roman" w:cs="Times New Roman"/>
                <w:b/>
                <w:sz w:val="20"/>
                <w:szCs w:val="20"/>
              </w:rPr>
            </w:pPr>
            <w:r w:rsidRPr="001A712E">
              <w:rPr>
                <w:rFonts w:ascii="Times New Roman" w:hAnsi="Times New Roman" w:cs="Times New Roman"/>
                <w:b/>
                <w:sz w:val="20"/>
                <w:szCs w:val="20"/>
              </w:rPr>
              <w:t>ФИО арбитражного управляющего</w:t>
            </w:r>
          </w:p>
        </w:tc>
        <w:tc>
          <w:tcPr>
            <w:tcW w:w="2835" w:type="dxa"/>
          </w:tcPr>
          <w:p w:rsidR="00071B69" w:rsidRPr="001A712E" w:rsidRDefault="00071B69" w:rsidP="00BC485C">
            <w:pPr>
              <w:jc w:val="center"/>
              <w:rPr>
                <w:rFonts w:ascii="Times New Roman" w:hAnsi="Times New Roman" w:cs="Times New Roman"/>
                <w:b/>
                <w:sz w:val="20"/>
                <w:szCs w:val="20"/>
              </w:rPr>
            </w:pPr>
            <w:r w:rsidRPr="001A712E">
              <w:rPr>
                <w:rFonts w:ascii="Times New Roman" w:hAnsi="Times New Roman" w:cs="Times New Roman"/>
                <w:b/>
                <w:sz w:val="20"/>
                <w:szCs w:val="20"/>
              </w:rPr>
              <w:t>Период проведения проверки</w:t>
            </w:r>
          </w:p>
        </w:tc>
        <w:tc>
          <w:tcPr>
            <w:tcW w:w="5386" w:type="dxa"/>
          </w:tcPr>
          <w:p w:rsidR="00071B69" w:rsidRPr="001A712E" w:rsidRDefault="00FE788E" w:rsidP="00BC485C">
            <w:pPr>
              <w:jc w:val="center"/>
              <w:rPr>
                <w:rFonts w:ascii="Times New Roman" w:hAnsi="Times New Roman" w:cs="Times New Roman"/>
                <w:b/>
                <w:sz w:val="20"/>
                <w:szCs w:val="20"/>
              </w:rPr>
            </w:pPr>
            <w:r w:rsidRPr="001A712E">
              <w:rPr>
                <w:rFonts w:ascii="Times New Roman" w:hAnsi="Times New Roman" w:cs="Times New Roman"/>
                <w:b/>
                <w:sz w:val="20"/>
                <w:szCs w:val="20"/>
              </w:rPr>
              <w:t>Проверка соответствия условиям членства в Ассоциации; соблюдение требований законодательства при проведении процедур банкротства в отношении следующих должников</w:t>
            </w:r>
          </w:p>
        </w:tc>
        <w:tc>
          <w:tcPr>
            <w:tcW w:w="1985" w:type="dxa"/>
          </w:tcPr>
          <w:p w:rsidR="00071B69" w:rsidRPr="001A712E" w:rsidRDefault="00071B69" w:rsidP="00BC485C">
            <w:pPr>
              <w:jc w:val="center"/>
              <w:rPr>
                <w:rFonts w:ascii="Times New Roman" w:hAnsi="Times New Roman" w:cs="Times New Roman"/>
                <w:b/>
                <w:sz w:val="20"/>
                <w:szCs w:val="20"/>
              </w:rPr>
            </w:pPr>
            <w:r w:rsidRPr="001A712E">
              <w:rPr>
                <w:rFonts w:ascii="Times New Roman" w:hAnsi="Times New Roman" w:cs="Times New Roman"/>
                <w:b/>
                <w:sz w:val="20"/>
                <w:szCs w:val="20"/>
              </w:rPr>
              <w:t xml:space="preserve">Дата составления акта </w:t>
            </w:r>
          </w:p>
        </w:tc>
        <w:tc>
          <w:tcPr>
            <w:tcW w:w="2268" w:type="dxa"/>
          </w:tcPr>
          <w:p w:rsidR="00071B69" w:rsidRPr="001A712E" w:rsidRDefault="00071B69" w:rsidP="00BC485C">
            <w:pPr>
              <w:jc w:val="center"/>
              <w:rPr>
                <w:rFonts w:ascii="Times New Roman" w:hAnsi="Times New Roman" w:cs="Times New Roman"/>
                <w:b/>
                <w:sz w:val="20"/>
                <w:szCs w:val="20"/>
              </w:rPr>
            </w:pPr>
            <w:r w:rsidRPr="001A712E">
              <w:rPr>
                <w:rFonts w:ascii="Times New Roman" w:hAnsi="Times New Roman" w:cs="Times New Roman"/>
                <w:b/>
                <w:sz w:val="20"/>
                <w:szCs w:val="20"/>
              </w:rPr>
              <w:t>Результаты рассмотрения</w:t>
            </w:r>
          </w:p>
        </w:tc>
      </w:tr>
      <w:tr w:rsidR="00F12DEF" w:rsidRPr="001A712E" w:rsidTr="00361936">
        <w:trPr>
          <w:trHeight w:val="1539"/>
        </w:trPr>
        <w:tc>
          <w:tcPr>
            <w:tcW w:w="2122" w:type="dxa"/>
          </w:tcPr>
          <w:p w:rsidR="00F12DEF" w:rsidRPr="001A712E" w:rsidRDefault="003E4D47" w:rsidP="003E4D47">
            <w:pPr>
              <w:rPr>
                <w:rFonts w:ascii="Times New Roman" w:hAnsi="Times New Roman" w:cs="Times New Roman"/>
                <w:color w:val="000000"/>
                <w:sz w:val="20"/>
                <w:szCs w:val="20"/>
              </w:rPr>
            </w:pPr>
            <w:r w:rsidRPr="003E4D47">
              <w:rPr>
                <w:rFonts w:ascii="Times New Roman" w:hAnsi="Times New Roman" w:cs="Times New Roman"/>
                <w:color w:val="000000"/>
                <w:sz w:val="20"/>
                <w:szCs w:val="20"/>
              </w:rPr>
              <w:t>Зайцева Дина Станиславовна</w:t>
            </w:r>
          </w:p>
        </w:tc>
        <w:tc>
          <w:tcPr>
            <w:tcW w:w="2835" w:type="dxa"/>
          </w:tcPr>
          <w:p w:rsidR="00F12DEF" w:rsidRPr="001A712E" w:rsidRDefault="003E4D47" w:rsidP="00F12DEF">
            <w:pPr>
              <w:jc w:val="center"/>
              <w:rPr>
                <w:rFonts w:ascii="Times New Roman" w:hAnsi="Times New Roman" w:cs="Times New Roman"/>
                <w:sz w:val="20"/>
                <w:szCs w:val="20"/>
              </w:rPr>
            </w:pPr>
            <w:r>
              <w:rPr>
                <w:rFonts w:ascii="Times New Roman" w:hAnsi="Times New Roman" w:cs="Times New Roman"/>
                <w:sz w:val="20"/>
                <w:szCs w:val="20"/>
              </w:rPr>
              <w:t>с 01.09.2025 г. по 07.11</w:t>
            </w:r>
            <w:r w:rsidR="006C3A68">
              <w:rPr>
                <w:rFonts w:ascii="Times New Roman" w:hAnsi="Times New Roman" w:cs="Times New Roman"/>
                <w:sz w:val="20"/>
                <w:szCs w:val="20"/>
              </w:rPr>
              <w:t>.2025</w:t>
            </w:r>
            <w:r w:rsidR="00F12DEF" w:rsidRPr="001A712E">
              <w:rPr>
                <w:rFonts w:ascii="Times New Roman" w:hAnsi="Times New Roman" w:cs="Times New Roman"/>
                <w:sz w:val="20"/>
                <w:szCs w:val="20"/>
              </w:rPr>
              <w:t xml:space="preserve"> г.</w:t>
            </w:r>
            <w:r w:rsidR="00F12DEF">
              <w:rPr>
                <w:rFonts w:ascii="Times New Roman" w:hAnsi="Times New Roman" w:cs="Times New Roman"/>
                <w:sz w:val="20"/>
                <w:szCs w:val="20"/>
              </w:rPr>
              <w:t xml:space="preserve"> </w:t>
            </w:r>
            <w:r w:rsidR="00F12DEF" w:rsidRPr="009A1D70">
              <w:rPr>
                <w:rFonts w:ascii="Times New Roman" w:hAnsi="Times New Roman" w:cs="Times New Roman"/>
                <w:sz w:val="20"/>
                <w:szCs w:val="20"/>
              </w:rPr>
              <w:t xml:space="preserve">(с учетом продления срока проверки) </w:t>
            </w:r>
            <w:r w:rsidR="00F12DEF" w:rsidRPr="001A712E">
              <w:rPr>
                <w:rFonts w:ascii="Times New Roman" w:hAnsi="Times New Roman" w:cs="Times New Roman"/>
                <w:sz w:val="20"/>
                <w:szCs w:val="20"/>
              </w:rPr>
              <w:t xml:space="preserve"> </w:t>
            </w:r>
          </w:p>
        </w:tc>
        <w:tc>
          <w:tcPr>
            <w:tcW w:w="5386" w:type="dxa"/>
          </w:tcPr>
          <w:p w:rsidR="00F12DEF" w:rsidRPr="00B9212C" w:rsidRDefault="003E4D47" w:rsidP="00B9212C">
            <w:pPr>
              <w:rPr>
                <w:rFonts w:ascii="Times New Roman" w:hAnsi="Times New Roman" w:cs="Times New Roman"/>
                <w:color w:val="000000"/>
                <w:sz w:val="20"/>
                <w:szCs w:val="20"/>
              </w:rPr>
            </w:pPr>
            <w:r w:rsidRPr="003E4D47">
              <w:rPr>
                <w:rFonts w:ascii="Times New Roman" w:hAnsi="Times New Roman" w:cs="Times New Roman"/>
                <w:color w:val="000000"/>
                <w:sz w:val="20"/>
                <w:szCs w:val="20"/>
              </w:rPr>
              <w:t xml:space="preserve">Сальков С. В., </w:t>
            </w:r>
            <w:proofErr w:type="spellStart"/>
            <w:r w:rsidRPr="003E4D47">
              <w:rPr>
                <w:rFonts w:ascii="Times New Roman" w:hAnsi="Times New Roman" w:cs="Times New Roman"/>
                <w:color w:val="000000"/>
                <w:sz w:val="20"/>
                <w:szCs w:val="20"/>
              </w:rPr>
              <w:t>Мурыгин</w:t>
            </w:r>
            <w:proofErr w:type="spellEnd"/>
            <w:r w:rsidRPr="003E4D47">
              <w:rPr>
                <w:rFonts w:ascii="Times New Roman" w:hAnsi="Times New Roman" w:cs="Times New Roman"/>
                <w:color w:val="000000"/>
                <w:sz w:val="20"/>
                <w:szCs w:val="20"/>
              </w:rPr>
              <w:t xml:space="preserve"> С. А., Маркова И. С., </w:t>
            </w:r>
            <w:proofErr w:type="spellStart"/>
            <w:r w:rsidRPr="003E4D47">
              <w:rPr>
                <w:rFonts w:ascii="Times New Roman" w:hAnsi="Times New Roman" w:cs="Times New Roman"/>
                <w:color w:val="000000"/>
                <w:sz w:val="20"/>
                <w:szCs w:val="20"/>
              </w:rPr>
              <w:t>Падег</w:t>
            </w:r>
            <w:proofErr w:type="spellEnd"/>
            <w:r w:rsidRPr="003E4D47">
              <w:rPr>
                <w:rFonts w:ascii="Times New Roman" w:hAnsi="Times New Roman" w:cs="Times New Roman"/>
                <w:color w:val="000000"/>
                <w:sz w:val="20"/>
                <w:szCs w:val="20"/>
              </w:rPr>
              <w:t xml:space="preserve"> С. К., </w:t>
            </w:r>
            <w:proofErr w:type="spellStart"/>
            <w:r w:rsidRPr="003E4D47">
              <w:rPr>
                <w:rFonts w:ascii="Times New Roman" w:hAnsi="Times New Roman" w:cs="Times New Roman"/>
                <w:color w:val="000000"/>
                <w:sz w:val="20"/>
                <w:szCs w:val="20"/>
              </w:rPr>
              <w:t>Фунтусова</w:t>
            </w:r>
            <w:proofErr w:type="spellEnd"/>
            <w:r w:rsidRPr="003E4D47">
              <w:rPr>
                <w:rFonts w:ascii="Times New Roman" w:hAnsi="Times New Roman" w:cs="Times New Roman"/>
                <w:color w:val="000000"/>
                <w:sz w:val="20"/>
                <w:szCs w:val="20"/>
              </w:rPr>
              <w:t xml:space="preserve"> Т. П., Ткачев Д. Г., Панченко П. П., Иванников П. Е., </w:t>
            </w:r>
            <w:proofErr w:type="spellStart"/>
            <w:r w:rsidRPr="003E4D47">
              <w:rPr>
                <w:rFonts w:ascii="Times New Roman" w:hAnsi="Times New Roman" w:cs="Times New Roman"/>
                <w:color w:val="000000"/>
                <w:sz w:val="20"/>
                <w:szCs w:val="20"/>
              </w:rPr>
              <w:t>Шахаева</w:t>
            </w:r>
            <w:proofErr w:type="spellEnd"/>
            <w:r w:rsidRPr="003E4D47">
              <w:rPr>
                <w:rFonts w:ascii="Times New Roman" w:hAnsi="Times New Roman" w:cs="Times New Roman"/>
                <w:color w:val="000000"/>
                <w:sz w:val="20"/>
                <w:szCs w:val="20"/>
              </w:rPr>
              <w:t xml:space="preserve"> П. С., </w:t>
            </w:r>
            <w:proofErr w:type="spellStart"/>
            <w:r w:rsidRPr="003E4D47">
              <w:rPr>
                <w:rFonts w:ascii="Times New Roman" w:hAnsi="Times New Roman" w:cs="Times New Roman"/>
                <w:color w:val="000000"/>
                <w:sz w:val="20"/>
                <w:szCs w:val="20"/>
              </w:rPr>
              <w:t>Мантуев</w:t>
            </w:r>
            <w:proofErr w:type="spellEnd"/>
            <w:r w:rsidRPr="003E4D47">
              <w:rPr>
                <w:rFonts w:ascii="Times New Roman" w:hAnsi="Times New Roman" w:cs="Times New Roman"/>
                <w:color w:val="000000"/>
                <w:sz w:val="20"/>
                <w:szCs w:val="20"/>
              </w:rPr>
              <w:t xml:space="preserve"> А. А., </w:t>
            </w:r>
            <w:proofErr w:type="spellStart"/>
            <w:r w:rsidRPr="003E4D47">
              <w:rPr>
                <w:rFonts w:ascii="Times New Roman" w:hAnsi="Times New Roman" w:cs="Times New Roman"/>
                <w:color w:val="000000"/>
                <w:sz w:val="20"/>
                <w:szCs w:val="20"/>
              </w:rPr>
              <w:t>Мешалина</w:t>
            </w:r>
            <w:proofErr w:type="spellEnd"/>
            <w:r w:rsidRPr="003E4D47">
              <w:rPr>
                <w:rFonts w:ascii="Times New Roman" w:hAnsi="Times New Roman" w:cs="Times New Roman"/>
                <w:color w:val="000000"/>
                <w:sz w:val="20"/>
                <w:szCs w:val="20"/>
              </w:rPr>
              <w:t xml:space="preserve"> Н. М., </w:t>
            </w:r>
            <w:proofErr w:type="spellStart"/>
            <w:r w:rsidRPr="003E4D47">
              <w:rPr>
                <w:rFonts w:ascii="Times New Roman" w:hAnsi="Times New Roman" w:cs="Times New Roman"/>
                <w:color w:val="000000"/>
                <w:sz w:val="20"/>
                <w:szCs w:val="20"/>
              </w:rPr>
              <w:t>Биктимиров</w:t>
            </w:r>
            <w:proofErr w:type="spellEnd"/>
            <w:r w:rsidRPr="003E4D47">
              <w:rPr>
                <w:rFonts w:ascii="Times New Roman" w:hAnsi="Times New Roman" w:cs="Times New Roman"/>
                <w:color w:val="000000"/>
                <w:sz w:val="20"/>
                <w:szCs w:val="20"/>
              </w:rPr>
              <w:t xml:space="preserve"> А. З., </w:t>
            </w:r>
            <w:proofErr w:type="spellStart"/>
            <w:r w:rsidRPr="003E4D47">
              <w:rPr>
                <w:rFonts w:ascii="Times New Roman" w:hAnsi="Times New Roman" w:cs="Times New Roman"/>
                <w:color w:val="000000"/>
                <w:sz w:val="20"/>
                <w:szCs w:val="20"/>
              </w:rPr>
              <w:t>Товсултанова</w:t>
            </w:r>
            <w:proofErr w:type="spellEnd"/>
            <w:r w:rsidRPr="003E4D47">
              <w:rPr>
                <w:rFonts w:ascii="Times New Roman" w:hAnsi="Times New Roman" w:cs="Times New Roman"/>
                <w:color w:val="000000"/>
                <w:sz w:val="20"/>
                <w:szCs w:val="20"/>
              </w:rPr>
              <w:t xml:space="preserve"> М. Р., </w:t>
            </w:r>
            <w:proofErr w:type="spellStart"/>
            <w:r w:rsidRPr="003E4D47">
              <w:rPr>
                <w:rFonts w:ascii="Times New Roman" w:hAnsi="Times New Roman" w:cs="Times New Roman"/>
                <w:color w:val="000000"/>
                <w:sz w:val="20"/>
                <w:szCs w:val="20"/>
              </w:rPr>
              <w:t>Мамарасулова</w:t>
            </w:r>
            <w:proofErr w:type="spellEnd"/>
            <w:r w:rsidRPr="003E4D47">
              <w:rPr>
                <w:rFonts w:ascii="Times New Roman" w:hAnsi="Times New Roman" w:cs="Times New Roman"/>
                <w:color w:val="000000"/>
                <w:sz w:val="20"/>
                <w:szCs w:val="20"/>
              </w:rPr>
              <w:t xml:space="preserve"> Г. Ж., </w:t>
            </w:r>
            <w:proofErr w:type="spellStart"/>
            <w:r w:rsidRPr="003E4D47">
              <w:rPr>
                <w:rFonts w:ascii="Times New Roman" w:hAnsi="Times New Roman" w:cs="Times New Roman"/>
                <w:color w:val="000000"/>
                <w:sz w:val="20"/>
                <w:szCs w:val="20"/>
              </w:rPr>
              <w:t>Вантропкина</w:t>
            </w:r>
            <w:proofErr w:type="spellEnd"/>
            <w:r w:rsidRPr="003E4D47">
              <w:rPr>
                <w:rFonts w:ascii="Times New Roman" w:hAnsi="Times New Roman" w:cs="Times New Roman"/>
                <w:color w:val="000000"/>
                <w:sz w:val="20"/>
                <w:szCs w:val="20"/>
              </w:rPr>
              <w:t xml:space="preserve"> В. А., </w:t>
            </w:r>
            <w:proofErr w:type="spellStart"/>
            <w:r w:rsidRPr="003E4D47">
              <w:rPr>
                <w:rFonts w:ascii="Times New Roman" w:hAnsi="Times New Roman" w:cs="Times New Roman"/>
                <w:color w:val="000000"/>
                <w:sz w:val="20"/>
                <w:szCs w:val="20"/>
              </w:rPr>
              <w:t>Гуленкина</w:t>
            </w:r>
            <w:proofErr w:type="spellEnd"/>
            <w:r w:rsidRPr="003E4D47">
              <w:rPr>
                <w:rFonts w:ascii="Times New Roman" w:hAnsi="Times New Roman" w:cs="Times New Roman"/>
                <w:color w:val="000000"/>
                <w:sz w:val="20"/>
                <w:szCs w:val="20"/>
              </w:rPr>
              <w:t xml:space="preserve"> Т. В., </w:t>
            </w:r>
            <w:proofErr w:type="spellStart"/>
            <w:r w:rsidRPr="003E4D47">
              <w:rPr>
                <w:rFonts w:ascii="Times New Roman" w:hAnsi="Times New Roman" w:cs="Times New Roman"/>
                <w:color w:val="000000"/>
                <w:sz w:val="20"/>
                <w:szCs w:val="20"/>
              </w:rPr>
              <w:t>Демская</w:t>
            </w:r>
            <w:proofErr w:type="spellEnd"/>
            <w:r w:rsidRPr="003E4D47">
              <w:rPr>
                <w:rFonts w:ascii="Times New Roman" w:hAnsi="Times New Roman" w:cs="Times New Roman"/>
                <w:color w:val="000000"/>
                <w:sz w:val="20"/>
                <w:szCs w:val="20"/>
              </w:rPr>
              <w:t xml:space="preserve"> Н. Ю., Соловьева Ю. А., Кочетков А. А., Шматов Р. В., Самохин А. А., Фатеева Л. Д., </w:t>
            </w:r>
            <w:proofErr w:type="spellStart"/>
            <w:r w:rsidRPr="003E4D47">
              <w:rPr>
                <w:rFonts w:ascii="Times New Roman" w:hAnsi="Times New Roman" w:cs="Times New Roman"/>
                <w:color w:val="000000"/>
                <w:sz w:val="20"/>
                <w:szCs w:val="20"/>
              </w:rPr>
              <w:t>Калинычева</w:t>
            </w:r>
            <w:proofErr w:type="spellEnd"/>
            <w:r w:rsidRPr="003E4D47">
              <w:rPr>
                <w:rFonts w:ascii="Times New Roman" w:hAnsi="Times New Roman" w:cs="Times New Roman"/>
                <w:color w:val="000000"/>
                <w:sz w:val="20"/>
                <w:szCs w:val="20"/>
              </w:rPr>
              <w:t xml:space="preserve"> В. С., Юшкина О. Н., </w:t>
            </w:r>
            <w:proofErr w:type="spellStart"/>
            <w:r w:rsidRPr="003E4D47">
              <w:rPr>
                <w:rFonts w:ascii="Times New Roman" w:hAnsi="Times New Roman" w:cs="Times New Roman"/>
                <w:color w:val="000000"/>
                <w:sz w:val="20"/>
                <w:szCs w:val="20"/>
              </w:rPr>
              <w:t>Шиков</w:t>
            </w:r>
            <w:proofErr w:type="spellEnd"/>
            <w:r w:rsidRPr="003E4D47">
              <w:rPr>
                <w:rFonts w:ascii="Times New Roman" w:hAnsi="Times New Roman" w:cs="Times New Roman"/>
                <w:color w:val="000000"/>
                <w:sz w:val="20"/>
                <w:szCs w:val="20"/>
              </w:rPr>
              <w:t xml:space="preserve"> В. А., </w:t>
            </w:r>
            <w:proofErr w:type="spellStart"/>
            <w:r w:rsidRPr="003E4D47">
              <w:rPr>
                <w:rFonts w:ascii="Times New Roman" w:hAnsi="Times New Roman" w:cs="Times New Roman"/>
                <w:color w:val="000000"/>
                <w:sz w:val="20"/>
                <w:szCs w:val="20"/>
              </w:rPr>
              <w:t>Калинычев</w:t>
            </w:r>
            <w:proofErr w:type="spellEnd"/>
            <w:r w:rsidRPr="003E4D47">
              <w:rPr>
                <w:rFonts w:ascii="Times New Roman" w:hAnsi="Times New Roman" w:cs="Times New Roman"/>
                <w:color w:val="000000"/>
                <w:sz w:val="20"/>
                <w:szCs w:val="20"/>
              </w:rPr>
              <w:t xml:space="preserve"> Д. Н., </w:t>
            </w:r>
            <w:proofErr w:type="spellStart"/>
            <w:r w:rsidRPr="003E4D47">
              <w:rPr>
                <w:rFonts w:ascii="Times New Roman" w:hAnsi="Times New Roman" w:cs="Times New Roman"/>
                <w:color w:val="000000"/>
                <w:sz w:val="20"/>
                <w:szCs w:val="20"/>
              </w:rPr>
              <w:t>Абуталиев</w:t>
            </w:r>
            <w:proofErr w:type="spellEnd"/>
            <w:r w:rsidRPr="003E4D47">
              <w:rPr>
                <w:rFonts w:ascii="Times New Roman" w:hAnsi="Times New Roman" w:cs="Times New Roman"/>
                <w:color w:val="000000"/>
                <w:sz w:val="20"/>
                <w:szCs w:val="20"/>
              </w:rPr>
              <w:t xml:space="preserve"> М. Ф., Хохлова А. С., Лебедева Л. Н., </w:t>
            </w:r>
            <w:proofErr w:type="spellStart"/>
            <w:r w:rsidRPr="003E4D47">
              <w:rPr>
                <w:rFonts w:ascii="Times New Roman" w:hAnsi="Times New Roman" w:cs="Times New Roman"/>
                <w:color w:val="000000"/>
                <w:sz w:val="20"/>
                <w:szCs w:val="20"/>
              </w:rPr>
              <w:t>Бободжанов</w:t>
            </w:r>
            <w:proofErr w:type="spellEnd"/>
            <w:r w:rsidRPr="003E4D47">
              <w:rPr>
                <w:rFonts w:ascii="Times New Roman" w:hAnsi="Times New Roman" w:cs="Times New Roman"/>
                <w:color w:val="000000"/>
                <w:sz w:val="20"/>
                <w:szCs w:val="20"/>
              </w:rPr>
              <w:t xml:space="preserve"> Т. Б., Железнов А. В., Волков Б. Б., Поликарпова Е. С., </w:t>
            </w:r>
            <w:proofErr w:type="spellStart"/>
            <w:r w:rsidRPr="003E4D47">
              <w:rPr>
                <w:rFonts w:ascii="Times New Roman" w:hAnsi="Times New Roman" w:cs="Times New Roman"/>
                <w:color w:val="000000"/>
                <w:sz w:val="20"/>
                <w:szCs w:val="20"/>
              </w:rPr>
              <w:t>Хван</w:t>
            </w:r>
            <w:proofErr w:type="spellEnd"/>
            <w:r w:rsidRPr="003E4D47">
              <w:rPr>
                <w:rFonts w:ascii="Times New Roman" w:hAnsi="Times New Roman" w:cs="Times New Roman"/>
                <w:color w:val="000000"/>
                <w:sz w:val="20"/>
                <w:szCs w:val="20"/>
              </w:rPr>
              <w:t xml:space="preserve"> Е. А., Куликов В. А., </w:t>
            </w:r>
            <w:proofErr w:type="spellStart"/>
            <w:r w:rsidRPr="003E4D47">
              <w:rPr>
                <w:rFonts w:ascii="Times New Roman" w:hAnsi="Times New Roman" w:cs="Times New Roman"/>
                <w:color w:val="000000"/>
                <w:sz w:val="20"/>
                <w:szCs w:val="20"/>
              </w:rPr>
              <w:t>Мечис</w:t>
            </w:r>
            <w:proofErr w:type="spellEnd"/>
            <w:r w:rsidRPr="003E4D47">
              <w:rPr>
                <w:rFonts w:ascii="Times New Roman" w:hAnsi="Times New Roman" w:cs="Times New Roman"/>
                <w:color w:val="000000"/>
                <w:sz w:val="20"/>
                <w:szCs w:val="20"/>
              </w:rPr>
              <w:t xml:space="preserve"> С. С., Дронова Э. Н., </w:t>
            </w:r>
            <w:proofErr w:type="spellStart"/>
            <w:r w:rsidRPr="003E4D47">
              <w:rPr>
                <w:rFonts w:ascii="Times New Roman" w:hAnsi="Times New Roman" w:cs="Times New Roman"/>
                <w:color w:val="000000"/>
                <w:sz w:val="20"/>
                <w:szCs w:val="20"/>
              </w:rPr>
              <w:t>Чекунов</w:t>
            </w:r>
            <w:proofErr w:type="spellEnd"/>
            <w:r w:rsidRPr="003E4D47">
              <w:rPr>
                <w:rFonts w:ascii="Times New Roman" w:hAnsi="Times New Roman" w:cs="Times New Roman"/>
                <w:color w:val="000000"/>
                <w:sz w:val="20"/>
                <w:szCs w:val="20"/>
              </w:rPr>
              <w:t xml:space="preserve"> А. Н., Абдуллаев Э. И., Мельников А. Е., Андриевская Е. Ю., Санько Е. А., Голубев Р. Н., Чередниченко И. И., Оганесян Э. С., Лихачева Л. М., Лебедева Н. И., Колмогоров А. В., Тимакова О. В.,</w:t>
            </w:r>
            <w:proofErr w:type="spellStart"/>
            <w:r w:rsidRPr="003E4D47">
              <w:rPr>
                <w:rFonts w:ascii="Times New Roman" w:hAnsi="Times New Roman" w:cs="Times New Roman"/>
                <w:color w:val="000000"/>
                <w:sz w:val="20"/>
                <w:szCs w:val="20"/>
              </w:rPr>
              <w:t>Одинокова</w:t>
            </w:r>
            <w:proofErr w:type="spellEnd"/>
            <w:r w:rsidRPr="003E4D47">
              <w:rPr>
                <w:rFonts w:ascii="Times New Roman" w:hAnsi="Times New Roman" w:cs="Times New Roman"/>
                <w:color w:val="000000"/>
                <w:sz w:val="20"/>
                <w:szCs w:val="20"/>
              </w:rPr>
              <w:t xml:space="preserve"> Ю. Е.</w:t>
            </w:r>
            <w:bookmarkStart w:id="0" w:name="_GoBack"/>
            <w:bookmarkEnd w:id="0"/>
          </w:p>
        </w:tc>
        <w:tc>
          <w:tcPr>
            <w:tcW w:w="1985" w:type="dxa"/>
          </w:tcPr>
          <w:p w:rsidR="00F12DEF" w:rsidRPr="001A712E" w:rsidRDefault="003E4D47" w:rsidP="00F12DEF">
            <w:pPr>
              <w:jc w:val="center"/>
              <w:rPr>
                <w:rFonts w:ascii="Times New Roman" w:hAnsi="Times New Roman" w:cs="Times New Roman"/>
                <w:sz w:val="20"/>
                <w:szCs w:val="20"/>
              </w:rPr>
            </w:pPr>
            <w:r>
              <w:rPr>
                <w:rFonts w:ascii="Times New Roman" w:hAnsi="Times New Roman" w:cs="Times New Roman"/>
                <w:sz w:val="20"/>
                <w:szCs w:val="20"/>
              </w:rPr>
              <w:t>07.11</w:t>
            </w:r>
            <w:r w:rsidR="006C3A68">
              <w:rPr>
                <w:rFonts w:ascii="Times New Roman" w:hAnsi="Times New Roman" w:cs="Times New Roman"/>
                <w:sz w:val="20"/>
                <w:szCs w:val="20"/>
              </w:rPr>
              <w:t>.2025</w:t>
            </w:r>
          </w:p>
        </w:tc>
        <w:tc>
          <w:tcPr>
            <w:tcW w:w="2268" w:type="dxa"/>
          </w:tcPr>
          <w:p w:rsidR="00F12DEF" w:rsidRPr="00A72DFA" w:rsidRDefault="00F035E2" w:rsidP="00794128">
            <w:pPr>
              <w:rPr>
                <w:rFonts w:ascii="Times New Roman" w:hAnsi="Times New Roman" w:cs="Times New Roman"/>
                <w:sz w:val="20"/>
                <w:szCs w:val="20"/>
              </w:rPr>
            </w:pPr>
            <w:r>
              <w:rPr>
                <w:rFonts w:ascii="Times New Roman" w:hAnsi="Times New Roman" w:cs="Times New Roman"/>
                <w:sz w:val="20"/>
                <w:szCs w:val="20"/>
              </w:rPr>
              <w:t xml:space="preserve">Нарушения </w:t>
            </w:r>
            <w:r w:rsidRPr="001A712E">
              <w:rPr>
                <w:rFonts w:ascii="Times New Roman" w:hAnsi="Times New Roman" w:cs="Times New Roman"/>
                <w:sz w:val="20"/>
                <w:szCs w:val="20"/>
              </w:rPr>
              <w:t>выявлены</w:t>
            </w:r>
          </w:p>
        </w:tc>
      </w:tr>
    </w:tbl>
    <w:p w:rsidR="00BC485C" w:rsidRPr="00BC485C" w:rsidRDefault="00BC485C" w:rsidP="003E2E1B">
      <w:pPr>
        <w:rPr>
          <w:rFonts w:ascii="Times New Roman" w:hAnsi="Times New Roman" w:cs="Times New Roman"/>
          <w:b/>
          <w:sz w:val="28"/>
          <w:szCs w:val="28"/>
        </w:rPr>
      </w:pPr>
    </w:p>
    <w:sectPr w:rsidR="00BC485C" w:rsidRPr="00BC485C" w:rsidSect="00071B6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26DB6"/>
    <w:multiLevelType w:val="hybridMultilevel"/>
    <w:tmpl w:val="544EB1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9735F4D"/>
    <w:multiLevelType w:val="hybridMultilevel"/>
    <w:tmpl w:val="3654A3F4"/>
    <w:lvl w:ilvl="0" w:tplc="FFE8201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635C95"/>
    <w:multiLevelType w:val="hybridMultilevel"/>
    <w:tmpl w:val="DD06C1F0"/>
    <w:lvl w:ilvl="0" w:tplc="91B44BE4">
      <w:start w:val="1"/>
      <w:numFmt w:val="decimal"/>
      <w:lvlText w:val="%1."/>
      <w:lvlJc w:val="left"/>
      <w:pPr>
        <w:ind w:left="644"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B06"/>
    <w:rsid w:val="00030D66"/>
    <w:rsid w:val="00045406"/>
    <w:rsid w:val="000538A3"/>
    <w:rsid w:val="00071B69"/>
    <w:rsid w:val="000E4E3B"/>
    <w:rsid w:val="000F3F03"/>
    <w:rsid w:val="00106C68"/>
    <w:rsid w:val="00132E2E"/>
    <w:rsid w:val="00166491"/>
    <w:rsid w:val="00166CCA"/>
    <w:rsid w:val="00171C83"/>
    <w:rsid w:val="001773EF"/>
    <w:rsid w:val="00186502"/>
    <w:rsid w:val="0019235D"/>
    <w:rsid w:val="001A712E"/>
    <w:rsid w:val="00215960"/>
    <w:rsid w:val="00225C19"/>
    <w:rsid w:val="002702EC"/>
    <w:rsid w:val="00274FB3"/>
    <w:rsid w:val="00280CE0"/>
    <w:rsid w:val="002C4882"/>
    <w:rsid w:val="00305AF8"/>
    <w:rsid w:val="003170A3"/>
    <w:rsid w:val="00361936"/>
    <w:rsid w:val="00373214"/>
    <w:rsid w:val="00380630"/>
    <w:rsid w:val="00391B66"/>
    <w:rsid w:val="003D2832"/>
    <w:rsid w:val="003E1258"/>
    <w:rsid w:val="003E2E1B"/>
    <w:rsid w:val="003E4D47"/>
    <w:rsid w:val="00457709"/>
    <w:rsid w:val="00473441"/>
    <w:rsid w:val="004A30BC"/>
    <w:rsid w:val="004F541F"/>
    <w:rsid w:val="00550E0B"/>
    <w:rsid w:val="00557B38"/>
    <w:rsid w:val="005A424A"/>
    <w:rsid w:val="005C347A"/>
    <w:rsid w:val="005C37B1"/>
    <w:rsid w:val="005F478F"/>
    <w:rsid w:val="00603DA3"/>
    <w:rsid w:val="006227D9"/>
    <w:rsid w:val="0062566A"/>
    <w:rsid w:val="006350FE"/>
    <w:rsid w:val="006664D0"/>
    <w:rsid w:val="006813EF"/>
    <w:rsid w:val="006B0E6B"/>
    <w:rsid w:val="006C3A68"/>
    <w:rsid w:val="00701144"/>
    <w:rsid w:val="00723B06"/>
    <w:rsid w:val="00736D2D"/>
    <w:rsid w:val="0074035A"/>
    <w:rsid w:val="007625B3"/>
    <w:rsid w:val="007672D9"/>
    <w:rsid w:val="00794128"/>
    <w:rsid w:val="007B0342"/>
    <w:rsid w:val="008100F8"/>
    <w:rsid w:val="00867D82"/>
    <w:rsid w:val="008B6B92"/>
    <w:rsid w:val="008C0060"/>
    <w:rsid w:val="008C48C5"/>
    <w:rsid w:val="00901807"/>
    <w:rsid w:val="00920830"/>
    <w:rsid w:val="00927036"/>
    <w:rsid w:val="00933179"/>
    <w:rsid w:val="00962A29"/>
    <w:rsid w:val="009A1D70"/>
    <w:rsid w:val="009B12CB"/>
    <w:rsid w:val="009B557F"/>
    <w:rsid w:val="009C2BCD"/>
    <w:rsid w:val="009C5556"/>
    <w:rsid w:val="00A41582"/>
    <w:rsid w:val="00A72DFA"/>
    <w:rsid w:val="00AD3EA4"/>
    <w:rsid w:val="00AF5045"/>
    <w:rsid w:val="00B13517"/>
    <w:rsid w:val="00B35E68"/>
    <w:rsid w:val="00B51761"/>
    <w:rsid w:val="00B810C9"/>
    <w:rsid w:val="00B9212C"/>
    <w:rsid w:val="00BB6555"/>
    <w:rsid w:val="00BC485C"/>
    <w:rsid w:val="00BF280A"/>
    <w:rsid w:val="00BF4E6E"/>
    <w:rsid w:val="00C20B48"/>
    <w:rsid w:val="00C23CAA"/>
    <w:rsid w:val="00C65A43"/>
    <w:rsid w:val="00CA3D72"/>
    <w:rsid w:val="00CA6CE5"/>
    <w:rsid w:val="00CC1689"/>
    <w:rsid w:val="00CC596D"/>
    <w:rsid w:val="00CE1A07"/>
    <w:rsid w:val="00DC7E5F"/>
    <w:rsid w:val="00DD00FC"/>
    <w:rsid w:val="00E03CB6"/>
    <w:rsid w:val="00E07063"/>
    <w:rsid w:val="00E225E9"/>
    <w:rsid w:val="00E22BED"/>
    <w:rsid w:val="00E26C78"/>
    <w:rsid w:val="00E50D88"/>
    <w:rsid w:val="00E56CF6"/>
    <w:rsid w:val="00E61D39"/>
    <w:rsid w:val="00E94EE8"/>
    <w:rsid w:val="00EB1046"/>
    <w:rsid w:val="00ED6FA7"/>
    <w:rsid w:val="00F035E2"/>
    <w:rsid w:val="00F12DEF"/>
    <w:rsid w:val="00F22D1D"/>
    <w:rsid w:val="00F45ABF"/>
    <w:rsid w:val="00FA1DEB"/>
    <w:rsid w:val="00FC6FB6"/>
    <w:rsid w:val="00FE7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2D12"/>
  <w15:chartTrackingRefBased/>
  <w15:docId w15:val="{5932E45A-2F74-4BF8-B235-8B1C04C5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4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0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82416">
      <w:bodyDiv w:val="1"/>
      <w:marLeft w:val="0"/>
      <w:marRight w:val="0"/>
      <w:marTop w:val="0"/>
      <w:marBottom w:val="0"/>
      <w:divBdr>
        <w:top w:val="none" w:sz="0" w:space="0" w:color="auto"/>
        <w:left w:val="none" w:sz="0" w:space="0" w:color="auto"/>
        <w:bottom w:val="none" w:sz="0" w:space="0" w:color="auto"/>
        <w:right w:val="none" w:sz="0" w:space="0" w:color="auto"/>
      </w:divBdr>
    </w:div>
    <w:div w:id="153109493">
      <w:bodyDiv w:val="1"/>
      <w:marLeft w:val="0"/>
      <w:marRight w:val="0"/>
      <w:marTop w:val="0"/>
      <w:marBottom w:val="0"/>
      <w:divBdr>
        <w:top w:val="none" w:sz="0" w:space="0" w:color="auto"/>
        <w:left w:val="none" w:sz="0" w:space="0" w:color="auto"/>
        <w:bottom w:val="none" w:sz="0" w:space="0" w:color="auto"/>
        <w:right w:val="none" w:sz="0" w:space="0" w:color="auto"/>
      </w:divBdr>
    </w:div>
    <w:div w:id="208303446">
      <w:bodyDiv w:val="1"/>
      <w:marLeft w:val="0"/>
      <w:marRight w:val="0"/>
      <w:marTop w:val="0"/>
      <w:marBottom w:val="0"/>
      <w:divBdr>
        <w:top w:val="none" w:sz="0" w:space="0" w:color="auto"/>
        <w:left w:val="none" w:sz="0" w:space="0" w:color="auto"/>
        <w:bottom w:val="none" w:sz="0" w:space="0" w:color="auto"/>
        <w:right w:val="none" w:sz="0" w:space="0" w:color="auto"/>
      </w:divBdr>
    </w:div>
    <w:div w:id="725026686">
      <w:bodyDiv w:val="1"/>
      <w:marLeft w:val="0"/>
      <w:marRight w:val="0"/>
      <w:marTop w:val="0"/>
      <w:marBottom w:val="0"/>
      <w:divBdr>
        <w:top w:val="none" w:sz="0" w:space="0" w:color="auto"/>
        <w:left w:val="none" w:sz="0" w:space="0" w:color="auto"/>
        <w:bottom w:val="none" w:sz="0" w:space="0" w:color="auto"/>
        <w:right w:val="none" w:sz="0" w:space="0" w:color="auto"/>
      </w:divBdr>
    </w:div>
    <w:div w:id="1051535049">
      <w:bodyDiv w:val="1"/>
      <w:marLeft w:val="0"/>
      <w:marRight w:val="0"/>
      <w:marTop w:val="0"/>
      <w:marBottom w:val="0"/>
      <w:divBdr>
        <w:top w:val="none" w:sz="0" w:space="0" w:color="auto"/>
        <w:left w:val="none" w:sz="0" w:space="0" w:color="auto"/>
        <w:bottom w:val="none" w:sz="0" w:space="0" w:color="auto"/>
        <w:right w:val="none" w:sz="0" w:space="0" w:color="auto"/>
      </w:divBdr>
    </w:div>
    <w:div w:id="1193373367">
      <w:bodyDiv w:val="1"/>
      <w:marLeft w:val="0"/>
      <w:marRight w:val="0"/>
      <w:marTop w:val="0"/>
      <w:marBottom w:val="0"/>
      <w:divBdr>
        <w:top w:val="none" w:sz="0" w:space="0" w:color="auto"/>
        <w:left w:val="none" w:sz="0" w:space="0" w:color="auto"/>
        <w:bottom w:val="none" w:sz="0" w:space="0" w:color="auto"/>
        <w:right w:val="none" w:sz="0" w:space="0" w:color="auto"/>
      </w:divBdr>
    </w:div>
    <w:div w:id="1206409966">
      <w:bodyDiv w:val="1"/>
      <w:marLeft w:val="0"/>
      <w:marRight w:val="0"/>
      <w:marTop w:val="0"/>
      <w:marBottom w:val="0"/>
      <w:divBdr>
        <w:top w:val="none" w:sz="0" w:space="0" w:color="auto"/>
        <w:left w:val="none" w:sz="0" w:space="0" w:color="auto"/>
        <w:bottom w:val="none" w:sz="0" w:space="0" w:color="auto"/>
        <w:right w:val="none" w:sz="0" w:space="0" w:color="auto"/>
      </w:divBdr>
    </w:div>
    <w:div w:id="1238318948">
      <w:bodyDiv w:val="1"/>
      <w:marLeft w:val="0"/>
      <w:marRight w:val="0"/>
      <w:marTop w:val="0"/>
      <w:marBottom w:val="0"/>
      <w:divBdr>
        <w:top w:val="none" w:sz="0" w:space="0" w:color="auto"/>
        <w:left w:val="none" w:sz="0" w:space="0" w:color="auto"/>
        <w:bottom w:val="none" w:sz="0" w:space="0" w:color="auto"/>
        <w:right w:val="none" w:sz="0" w:space="0" w:color="auto"/>
      </w:divBdr>
    </w:div>
    <w:div w:id="1743328182">
      <w:bodyDiv w:val="1"/>
      <w:marLeft w:val="0"/>
      <w:marRight w:val="0"/>
      <w:marTop w:val="0"/>
      <w:marBottom w:val="0"/>
      <w:divBdr>
        <w:top w:val="none" w:sz="0" w:space="0" w:color="auto"/>
        <w:left w:val="none" w:sz="0" w:space="0" w:color="auto"/>
        <w:bottom w:val="none" w:sz="0" w:space="0" w:color="auto"/>
        <w:right w:val="none" w:sz="0" w:space="0" w:color="auto"/>
      </w:divBdr>
    </w:div>
    <w:div w:id="1752651968">
      <w:bodyDiv w:val="1"/>
      <w:marLeft w:val="0"/>
      <w:marRight w:val="0"/>
      <w:marTop w:val="0"/>
      <w:marBottom w:val="0"/>
      <w:divBdr>
        <w:top w:val="none" w:sz="0" w:space="0" w:color="auto"/>
        <w:left w:val="none" w:sz="0" w:space="0" w:color="auto"/>
        <w:bottom w:val="none" w:sz="0" w:space="0" w:color="auto"/>
        <w:right w:val="none" w:sz="0" w:space="0" w:color="auto"/>
      </w:divBdr>
    </w:div>
    <w:div w:id="1762991400">
      <w:bodyDiv w:val="1"/>
      <w:marLeft w:val="0"/>
      <w:marRight w:val="0"/>
      <w:marTop w:val="0"/>
      <w:marBottom w:val="0"/>
      <w:divBdr>
        <w:top w:val="none" w:sz="0" w:space="0" w:color="auto"/>
        <w:left w:val="none" w:sz="0" w:space="0" w:color="auto"/>
        <w:bottom w:val="none" w:sz="0" w:space="0" w:color="auto"/>
        <w:right w:val="none" w:sz="0" w:space="0" w:color="auto"/>
      </w:divBdr>
    </w:div>
    <w:div w:id="1819153276">
      <w:bodyDiv w:val="1"/>
      <w:marLeft w:val="0"/>
      <w:marRight w:val="0"/>
      <w:marTop w:val="0"/>
      <w:marBottom w:val="0"/>
      <w:divBdr>
        <w:top w:val="none" w:sz="0" w:space="0" w:color="auto"/>
        <w:left w:val="none" w:sz="0" w:space="0" w:color="auto"/>
        <w:bottom w:val="none" w:sz="0" w:space="0" w:color="auto"/>
        <w:right w:val="none" w:sz="0" w:space="0" w:color="auto"/>
      </w:divBdr>
      <w:divsChild>
        <w:div w:id="850801280">
          <w:marLeft w:val="0"/>
          <w:marRight w:val="0"/>
          <w:marTop w:val="0"/>
          <w:marBottom w:val="0"/>
          <w:divBdr>
            <w:top w:val="none" w:sz="0" w:space="0" w:color="auto"/>
            <w:left w:val="none" w:sz="0" w:space="0" w:color="auto"/>
            <w:bottom w:val="none" w:sz="0" w:space="0" w:color="auto"/>
            <w:right w:val="none" w:sz="0" w:space="0" w:color="auto"/>
          </w:divBdr>
        </w:div>
      </w:divsChild>
    </w:div>
    <w:div w:id="186948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DB97D-B596-43CA-9823-AA46779D8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1</Pages>
  <Words>194</Words>
  <Characters>1106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99</cp:revision>
  <dcterms:created xsi:type="dcterms:W3CDTF">2022-03-01T10:11:00Z</dcterms:created>
  <dcterms:modified xsi:type="dcterms:W3CDTF">2025-11-10T13:25:00Z</dcterms:modified>
</cp:coreProperties>
</file>