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74D84" w:rsidRPr="00474D84">
        <w:rPr>
          <w:rFonts w:ascii="Times New Roman" w:hAnsi="Times New Roman" w:cs="Times New Roman"/>
          <w:sz w:val="18"/>
          <w:szCs w:val="18"/>
        </w:rPr>
        <w:t>3</w:t>
      </w:r>
    </w:p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к Положению «О порядке подготовки и предоставления </w:t>
      </w:r>
    </w:p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членами </w:t>
      </w:r>
      <w:r w:rsidR="008A4E76" w:rsidRPr="008A4E76">
        <w:rPr>
          <w:rFonts w:ascii="Times New Roman" w:hAnsi="Times New Roman" w:cs="Times New Roman"/>
          <w:sz w:val="18"/>
          <w:szCs w:val="18"/>
        </w:rPr>
        <w:t>Ассоциации</w:t>
      </w:r>
      <w:bookmarkStart w:id="0" w:name="_GoBack"/>
      <w:bookmarkEnd w:id="0"/>
      <w:r w:rsidRPr="00474D84">
        <w:rPr>
          <w:rFonts w:ascii="Times New Roman" w:hAnsi="Times New Roman" w:cs="Times New Roman"/>
          <w:sz w:val="18"/>
          <w:szCs w:val="18"/>
        </w:rPr>
        <w:t xml:space="preserve"> «Национальная организация арбитражных управляющих» </w:t>
      </w:r>
    </w:p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отчетов о своей деятельности и иных документов, составляемых при проведении процедур, </w:t>
      </w:r>
    </w:p>
    <w:p w:rsidR="00717BFD" w:rsidRPr="00474D84" w:rsidRDefault="00717BFD" w:rsidP="00717BFD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74D84">
        <w:rPr>
          <w:rFonts w:ascii="Times New Roman" w:hAnsi="Times New Roman" w:cs="Times New Roman"/>
          <w:sz w:val="18"/>
          <w:szCs w:val="18"/>
        </w:rPr>
        <w:t>применяемых</w:t>
      </w:r>
      <w:proofErr w:type="gramEnd"/>
      <w:r w:rsidRPr="00474D84">
        <w:rPr>
          <w:rFonts w:ascii="Times New Roman" w:hAnsi="Times New Roman" w:cs="Times New Roman"/>
          <w:sz w:val="18"/>
          <w:szCs w:val="18"/>
        </w:rPr>
        <w:t xml:space="preserve"> в деле о банкротстве» </w:t>
      </w:r>
    </w:p>
    <w:p w:rsidR="00717BFD" w:rsidRDefault="00717BFD" w:rsidP="00717BFD">
      <w:pPr>
        <w:pStyle w:val="ConsNonformat0"/>
        <w:widowControl/>
        <w:ind w:left="-284" w:right="-144" w:firstLine="426"/>
        <w:rPr>
          <w:rFonts w:ascii="Times New Roman" w:hAnsi="Times New Roman" w:cs="Times New Roman"/>
        </w:rPr>
      </w:pPr>
    </w:p>
    <w:p w:rsidR="00474D84" w:rsidRDefault="00474D84" w:rsidP="00717BFD">
      <w:pPr>
        <w:pStyle w:val="ConsNonformat0"/>
        <w:widowControl/>
        <w:ind w:left="-284" w:right="-144"/>
        <w:jc w:val="center"/>
        <w:rPr>
          <w:rFonts w:ascii="Times New Roman" w:hAnsi="Times New Roman" w:cs="Times New Roman"/>
          <w:b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ОТЧЕТ КОНКУРСНОГО УПРАВЛЯЮЩЕГО О СВОЕЙ ДЕЯТЕЛЬНОСТИ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(О РЕЗУЛЬТАТАХ ПРОВЕДЕНИЯ КОНКУРСНОГО ПРОИЗВОДСТВА)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Место составления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>(Ф.И.О. конкурсного управляющего)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>(полное и сокращенное наименование организации-должника с указанием ее организационно-правовой формы)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дела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судебного акта о введении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назначения конкурсного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арбитражным судом результатов проведения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заявителе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Сведения о конкурсном управляющем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227B7A" w:rsidRPr="00227B7A" w:rsidTr="00227B7A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саморегулируемой организации арбитражных управляющих, членом которой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является арбитражный управляющий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случай причинения убытков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наличия допуска к государственной тайне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допуска к государственной тайне арбитражного управляющего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Сведения об организации-должнике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ИНН/КПП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 сокращенное наименование организации с указанием организационно-правовой формы (Ф.И.О. индивидуального предпринимателя)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 должника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Ф.И.О руководителя должника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главного бухгалтера должника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ОКВЭД (вид деятельности)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государства в уставном капитале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к группам организаций, определенных Приказом Федеральной налоговой службы от 3 октября 2012 г. N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к холдинговым структурам (материнская, дочерняя)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лицах, привлеченных конкурсным управляющим для обеспечения своей деятельности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21"/>
        <w:gridCol w:w="2031"/>
        <w:gridCol w:w="1560"/>
        <w:gridCol w:w="1276"/>
      </w:tblGrid>
      <w:tr w:rsidR="00227B7A" w:rsidRPr="00227B7A" w:rsidTr="00227B7A"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Привлеченный специалист Вид выполняемых работ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(наименование юридического лица и Ф.И.О. руководителя)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№ дата и срок действия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вознаграждения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оплаты</w:t>
            </w:r>
          </w:p>
        </w:tc>
      </w:tr>
      <w:tr w:rsidR="00227B7A" w:rsidRPr="00227B7A" w:rsidTr="00227B7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B7A" w:rsidRPr="00227B7A" w:rsidTr="00227B7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об организациях, привлеченных конкурсным управляющим для обеспечения своей деятельности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28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1945"/>
        <w:gridCol w:w="1570"/>
        <w:gridCol w:w="1622"/>
        <w:gridCol w:w="2432"/>
      </w:tblGrid>
      <w:tr w:rsidR="00227B7A" w:rsidRPr="00227B7A" w:rsidTr="00227B7A">
        <w:trPr>
          <w:trHeight w:val="60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 и Ф.И.О. руководителя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№, 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срок действия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выполненных работ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вознаграждения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оплаты</w:t>
            </w:r>
          </w:p>
        </w:tc>
      </w:tr>
      <w:tr w:rsidR="00227B7A" w:rsidRPr="00227B7A" w:rsidTr="00227B7A">
        <w:trPr>
          <w:trHeight w:val="24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B7A" w:rsidRPr="00227B7A" w:rsidTr="00227B7A">
        <w:trPr>
          <w:trHeight w:val="24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Информация о жалобах на действия (бездействие) конкурсного управляющего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993"/>
        <w:gridCol w:w="1559"/>
        <w:gridCol w:w="851"/>
        <w:gridCol w:w="1417"/>
        <w:gridCol w:w="1559"/>
        <w:gridCol w:w="1134"/>
      </w:tblGrid>
      <w:tr w:rsidR="00227B7A" w:rsidRPr="00227B7A" w:rsidTr="00227B7A">
        <w:trPr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заявителе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жалобы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жалобы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правонарушения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(статья)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(организация),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рассмотревший жалобу и (или)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принявший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документа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итогам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рассмотрения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жалобы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(протокол,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судебный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пересмотре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принятого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решения</w:t>
            </w:r>
          </w:p>
        </w:tc>
      </w:tr>
      <w:tr w:rsidR="00227B7A" w:rsidRPr="00227B7A" w:rsidTr="00227B7A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B7A" w:rsidRPr="00227B7A" w:rsidTr="00227B7A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реализации конкурсным управляющим своих прав и выполнении обязанностей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Конкурсное производство открыто на срок 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Срок конкурсного производства продлен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(на) 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620"/>
        <w:gridCol w:w="2762"/>
      </w:tblGrid>
      <w:tr w:rsidR="00227B7A" w:rsidRPr="00227B7A" w:rsidTr="00227B7A"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Включается в конкурсную массу</w:t>
            </w:r>
          </w:p>
        </w:tc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Исключается из конкурсной массы</w:t>
            </w:r>
          </w:p>
        </w:tc>
      </w:tr>
      <w:tr w:rsidR="00227B7A" w:rsidRPr="00227B7A" w:rsidTr="00227B7A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рыночная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рыночная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27B7A" w:rsidRPr="00227B7A" w:rsidTr="00227B7A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I.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активы всего,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средства,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Нематериальные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активы,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Незавершенное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Долгосрочные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финансовые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вложения,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Оборотные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активы всего,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Запасы,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Незавершенное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производство,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средства,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Дебиторская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задолженность,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Краткосрочные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финансовые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вложения,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оборотные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активы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имущества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Инвентаризация имущества должника проведена 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>(дата и номера описи и акта по инвентаризации)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Оценка имущества должника проведена 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>(дата и номер заключения по оценке имущества, дата и номер заключения государственного финансового контрольного органа)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ходе реализации имущества должника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700"/>
        <w:gridCol w:w="2430"/>
        <w:gridCol w:w="3167"/>
      </w:tblGrid>
      <w:tr w:rsidR="00227B7A" w:rsidRPr="00227B7A" w:rsidTr="00227B7A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Имущество,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включенное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конкурсную массу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реализации имущества</w:t>
            </w:r>
          </w:p>
        </w:tc>
        <w:tc>
          <w:tcPr>
            <w:tcW w:w="3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227B7A" w:rsidRPr="00227B7A" w:rsidTr="00227B7A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договора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3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B7A" w:rsidRPr="00227B7A" w:rsidTr="00227B7A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размере денежных средств, поступивших на основной счет должника, об источниках данных поступлений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700"/>
        <w:gridCol w:w="3707"/>
      </w:tblGrid>
      <w:tr w:rsidR="00227B7A" w:rsidRPr="00227B7A" w:rsidTr="00227B7A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поступления</w:t>
            </w:r>
            <w:r w:rsidRPr="00227B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его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поступления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</w:tr>
      <w:tr w:rsidR="00227B7A" w:rsidRPr="00227B7A" w:rsidTr="00227B7A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количестве и об общем размере требований о взыскании задолженности, предъявленных конкурсным управляющим к третьим лицам (нарастающим итогом)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843"/>
        <w:gridCol w:w="1843"/>
        <w:gridCol w:w="2694"/>
      </w:tblGrid>
      <w:tr w:rsidR="00227B7A" w:rsidRPr="00227B7A" w:rsidTr="00227B7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дебитора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задолженности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общей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задолженности</w:t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полученные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взыскания задолженности (руб.)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Меры по обеспечению сохранности имущества должника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855"/>
      </w:tblGrid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Предпринятые меры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Требования, предъявленные в арбитражный суд, о признании недействительности сделок и решений, а также требований о применении последствий недействительности ничтожных сделок, заключенных или исполненных должником: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(результат рассмотрения в арбитражном суде, дата принятия решений)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Заявленные отказы от исполнения договоров и иных сделок: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(основания отказа от их исполнения, дата отказа)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истребование имущества должника, находящегося во владении у третьих лиц, в том числе: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(результаты истребований, даты)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ведении реестра требований кредиторов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Обязанность по ведению реестра возложена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>(Ф.И.О. арбитражного управляющего, наименование организации-реестродержателя)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реестродержателе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27B7A" w:rsidRPr="00227B7A" w:rsidTr="00227B7A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12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страховой организации, номер и дата договора страхования ответственности на случай причинения убытков лицам, участвующим в деле о банкротстве (ст. 16 Федерального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закона «О несостоятельности (банкротстве)»)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договора, заключенного с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реестродержателем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Формирование реестра требований кредиторов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855"/>
      </w:tblGrid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сведений о признании должника банкротом и открытии конкурсного производства (издание и дата)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сведений о признании должника банкротом и открытии конкурсного производства в Единый федеральный реестр сведений о банкротстве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закрытия реестра кредиторов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 рассмотрено заявленных требований кредиторов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рассмотрено в арбитражном суде заявленных конкурсным управляющим возражений по требованиям кредиторов, из них принято решений</w:t>
            </w:r>
          </w:p>
          <w:p w:rsidR="00227B7A" w:rsidRPr="00227B7A" w:rsidRDefault="00227B7A" w:rsidP="00227B7A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о включении требований в реестр;</w:t>
            </w:r>
          </w:p>
          <w:p w:rsidR="00227B7A" w:rsidRPr="00227B7A" w:rsidRDefault="00227B7A" w:rsidP="00227B7A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отказе включить требования в реестр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кредиторов, включенных в реестр требований кредиторов на дату закрытия реестра кредиторов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размере требований кредиторов, включенных в реестр требований кредиторов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674"/>
        <w:gridCol w:w="1701"/>
        <w:gridCol w:w="1560"/>
        <w:gridCol w:w="2551"/>
      </w:tblGrid>
      <w:tr w:rsidR="00227B7A" w:rsidRPr="00227B7A" w:rsidTr="00227B7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кредитора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удовлетворения требований кредиторов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удовлетворения</w:t>
            </w:r>
          </w:p>
        </w:tc>
      </w:tr>
      <w:tr w:rsidR="00227B7A" w:rsidRPr="00227B7A" w:rsidTr="00227B7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требований </w:t>
            </w: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кредиторов </w:t>
            </w: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согласно </w:t>
            </w: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реестру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Удовлетворенных требований </w:t>
            </w: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кредиторов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B7A" w:rsidRPr="00227B7A" w:rsidTr="00227B7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очередь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очередь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очередь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работниках должника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Работники должника уведомлены о предстоящем увольнении 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700"/>
        <w:gridCol w:w="3436"/>
      </w:tblGrid>
      <w:tr w:rsidR="00227B7A" w:rsidRPr="00227B7A" w:rsidTr="00227B7A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приказа об увольнении</w:t>
            </w:r>
          </w:p>
        </w:tc>
      </w:tr>
      <w:tr w:rsidR="00227B7A" w:rsidRPr="00227B7A" w:rsidTr="00227B7A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Работники, продолжающие свою деятельность в ходе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конкурсного производства: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Работники, уволенные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(сокращенные) в ходе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конкурсного производства: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проведенной конкурсным управляющим работе по закрытию счетов должника и ее результатах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215"/>
        <w:gridCol w:w="1566"/>
        <w:gridCol w:w="1843"/>
        <w:gridCol w:w="1701"/>
        <w:gridCol w:w="1701"/>
      </w:tblGrid>
      <w:tr w:rsidR="00227B7A" w:rsidRPr="00227B7A" w:rsidTr="00227B7A">
        <w:trPr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банка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(кредитной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организации)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</w:t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и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реквизиты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остатка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счете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Предпринятые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27B7A" w:rsidRPr="00227B7A" w:rsidTr="00227B7A">
        <w:trPr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расходах на проведение конкурсного производства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708"/>
        <w:gridCol w:w="2268"/>
        <w:gridCol w:w="2835"/>
      </w:tblGrid>
      <w:tr w:rsidR="00227B7A" w:rsidRPr="00227B7A" w:rsidTr="00227B7A">
        <w:trPr>
          <w:trHeight w:val="6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расходов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№ протокола собрания (комитета) кредиторов при наличии согласования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Сведения о привлечении третьих лиц к субсидиарной ответственности по обязательствам должника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(в случае недостаточности имущества должника для удовлетворения требований кредиторов)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2086"/>
        <w:gridCol w:w="2835"/>
      </w:tblGrid>
      <w:tr w:rsidR="00227B7A" w:rsidRPr="00227B7A" w:rsidTr="00227B7A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субсидиарной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ответственности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предъявления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требований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требований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требованиях кредиторов по текущим платежам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214" w:tblpY="1"/>
        <w:tblOverlap w:val="never"/>
        <w:tblW w:w="51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5064"/>
        <w:gridCol w:w="1884"/>
        <w:gridCol w:w="2270"/>
      </w:tblGrid>
      <w:tr w:rsidR="00227B7A" w:rsidRPr="00227B7A" w:rsidTr="00227B7A">
        <w:trPr>
          <w:cantSplit/>
          <w:trHeight w:val="129"/>
        </w:trPr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очередь текущих требований</w:t>
            </w:r>
          </w:p>
        </w:tc>
        <w:tc>
          <w:tcPr>
            <w:tcW w:w="2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227B7A" w:rsidRPr="00227B7A" w:rsidTr="00227B7A">
        <w:trPr>
          <w:cantSplit/>
          <w:trHeight w:val="230"/>
        </w:trPr>
        <w:tc>
          <w:tcPr>
            <w:tcW w:w="25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кредитора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требований кредитора</w:t>
            </w:r>
          </w:p>
        </w:tc>
      </w:tr>
      <w:tr w:rsidR="00227B7A" w:rsidRPr="00227B7A" w:rsidTr="00227B7A">
        <w:trPr>
          <w:cantSplit/>
          <w:trHeight w:val="230"/>
        </w:trPr>
        <w:tc>
          <w:tcPr>
            <w:tcW w:w="2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B7A" w:rsidRPr="00227B7A" w:rsidTr="00227B7A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36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Четвертая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Иные сведения о ходе конкурсного производства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3D7C58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Приложения </w:t>
      </w:r>
    </w:p>
    <w:p w:rsidR="00227B7A" w:rsidRPr="00227B7A" w:rsidRDefault="00227B7A" w:rsidP="003D7C58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Документы, подтверждающие сведения, указанные в отчете:</w:t>
      </w:r>
    </w:p>
    <w:p w:rsidR="00227B7A" w:rsidRPr="00227B7A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Копия реестра требований кредиторов на дату составления отчета с указанием размера погашенных и непогашенных требований кредиторов на ___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227B7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7B7A" w:rsidRPr="00227B7A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Документы, подтверждающие погашение требований кредиторов, на ___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227B7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7B7A" w:rsidRPr="00227B7A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Документы, подтверждающие продажу имущества должника (договоры купли-продажи, иные документы), на ___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227B7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7B7A" w:rsidRPr="00227B7A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Иные документы.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Конкурсный управляющий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="003D7C5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="003D7C58">
        <w:rPr>
          <w:rFonts w:ascii="Times New Roman" w:eastAsia="Times New Roman" w:hAnsi="Times New Roman" w:cs="Times New Roman"/>
          <w:sz w:val="16"/>
          <w:szCs w:val="16"/>
        </w:rPr>
        <w:t>, печать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7BFD" w:rsidRDefault="00717BFD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227B7A" w:rsidRDefault="00227B7A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227B7A" w:rsidRDefault="00227B7A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227B7A" w:rsidRDefault="00227B7A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sectPr w:rsidR="00227B7A" w:rsidSect="00D53854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ED" w:rsidRDefault="00BB32ED" w:rsidP="00716B35">
      <w:pPr>
        <w:spacing w:after="0" w:line="240" w:lineRule="auto"/>
      </w:pPr>
      <w:r>
        <w:separator/>
      </w:r>
    </w:p>
  </w:endnote>
  <w:endnote w:type="continuationSeparator" w:id="0">
    <w:p w:rsidR="00BB32ED" w:rsidRDefault="00BB32ED" w:rsidP="007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97833"/>
      <w:docPartObj>
        <w:docPartGallery w:val="Page Numbers (Bottom of Page)"/>
        <w:docPartUnique/>
      </w:docPartObj>
    </w:sdtPr>
    <w:sdtEndPr/>
    <w:sdtContent>
      <w:p w:rsidR="003D7C58" w:rsidRPr="00D53854" w:rsidRDefault="003D7C58" w:rsidP="00D53854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538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538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4E76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D7C58" w:rsidRDefault="003D7C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ED" w:rsidRDefault="00BB32ED" w:rsidP="00716B35">
      <w:pPr>
        <w:spacing w:after="0" w:line="240" w:lineRule="auto"/>
      </w:pPr>
      <w:r>
        <w:separator/>
      </w:r>
    </w:p>
  </w:footnote>
  <w:footnote w:type="continuationSeparator" w:id="0">
    <w:p w:rsidR="00BB32ED" w:rsidRDefault="00BB32ED" w:rsidP="0071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498"/>
    <w:multiLevelType w:val="hybridMultilevel"/>
    <w:tmpl w:val="CACCA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34D28"/>
    <w:multiLevelType w:val="singleLevel"/>
    <w:tmpl w:val="87CE79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E34810"/>
    <w:multiLevelType w:val="hybridMultilevel"/>
    <w:tmpl w:val="E6CCA19E"/>
    <w:lvl w:ilvl="0" w:tplc="6DCA8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863FA5"/>
    <w:multiLevelType w:val="singleLevel"/>
    <w:tmpl w:val="C4B2934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7A6793"/>
    <w:multiLevelType w:val="singleLevel"/>
    <w:tmpl w:val="66DC61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4B300E"/>
    <w:multiLevelType w:val="hybridMultilevel"/>
    <w:tmpl w:val="6DB4076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666B5DE6"/>
    <w:multiLevelType w:val="singleLevel"/>
    <w:tmpl w:val="3012767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4E56FC"/>
    <w:multiLevelType w:val="hybridMultilevel"/>
    <w:tmpl w:val="8618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629D"/>
    <w:multiLevelType w:val="hybridMultilevel"/>
    <w:tmpl w:val="B3E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50D"/>
    <w:rsid w:val="00002929"/>
    <w:rsid w:val="0000442B"/>
    <w:rsid w:val="000134B4"/>
    <w:rsid w:val="00091407"/>
    <w:rsid w:val="000919BB"/>
    <w:rsid w:val="00120FDB"/>
    <w:rsid w:val="001402F9"/>
    <w:rsid w:val="0016250D"/>
    <w:rsid w:val="001717CF"/>
    <w:rsid w:val="00186270"/>
    <w:rsid w:val="00191EA1"/>
    <w:rsid w:val="001A6C83"/>
    <w:rsid w:val="00202B94"/>
    <w:rsid w:val="0020781F"/>
    <w:rsid w:val="00227B7A"/>
    <w:rsid w:val="00256841"/>
    <w:rsid w:val="0026414A"/>
    <w:rsid w:val="00327914"/>
    <w:rsid w:val="003741BC"/>
    <w:rsid w:val="003D7C58"/>
    <w:rsid w:val="003F61DD"/>
    <w:rsid w:val="00474D84"/>
    <w:rsid w:val="004960DC"/>
    <w:rsid w:val="004B1BF4"/>
    <w:rsid w:val="004E2645"/>
    <w:rsid w:val="005122A0"/>
    <w:rsid w:val="00596CAC"/>
    <w:rsid w:val="005C29FB"/>
    <w:rsid w:val="005D1CE1"/>
    <w:rsid w:val="005E5F4F"/>
    <w:rsid w:val="00652C83"/>
    <w:rsid w:val="00654A55"/>
    <w:rsid w:val="006F11D5"/>
    <w:rsid w:val="00706DB4"/>
    <w:rsid w:val="00716B35"/>
    <w:rsid w:val="00717BFD"/>
    <w:rsid w:val="00740350"/>
    <w:rsid w:val="007429C3"/>
    <w:rsid w:val="00747053"/>
    <w:rsid w:val="00765EFC"/>
    <w:rsid w:val="0082126C"/>
    <w:rsid w:val="0082614F"/>
    <w:rsid w:val="00861A96"/>
    <w:rsid w:val="008A4E76"/>
    <w:rsid w:val="009154E9"/>
    <w:rsid w:val="00916CA8"/>
    <w:rsid w:val="009337C7"/>
    <w:rsid w:val="0096556E"/>
    <w:rsid w:val="00965F99"/>
    <w:rsid w:val="00975362"/>
    <w:rsid w:val="009D2659"/>
    <w:rsid w:val="009F00A2"/>
    <w:rsid w:val="00A17BB0"/>
    <w:rsid w:val="00A42D7A"/>
    <w:rsid w:val="00A50573"/>
    <w:rsid w:val="00AB25BE"/>
    <w:rsid w:val="00AF6F0D"/>
    <w:rsid w:val="00B15D6A"/>
    <w:rsid w:val="00B52790"/>
    <w:rsid w:val="00BB32ED"/>
    <w:rsid w:val="00BB3BD2"/>
    <w:rsid w:val="00BE1025"/>
    <w:rsid w:val="00C07263"/>
    <w:rsid w:val="00C35B0D"/>
    <w:rsid w:val="00CA0216"/>
    <w:rsid w:val="00CA574B"/>
    <w:rsid w:val="00CB0F98"/>
    <w:rsid w:val="00CB5B69"/>
    <w:rsid w:val="00D53854"/>
    <w:rsid w:val="00D827DB"/>
    <w:rsid w:val="00E0582B"/>
    <w:rsid w:val="00F72384"/>
    <w:rsid w:val="00FD7A7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5"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  <w:style w:type="paragraph" w:customStyle="1" w:styleId="ConsPlusNormal">
    <w:name w:val="ConsPlusNormal"/>
    <w:rsid w:val="00191E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rsid w:val="0074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362"/>
  </w:style>
  <w:style w:type="character" w:customStyle="1" w:styleId="blk">
    <w:name w:val="blk"/>
    <w:basedOn w:val="a0"/>
    <w:rsid w:val="00975362"/>
  </w:style>
  <w:style w:type="paragraph" w:styleId="a8">
    <w:name w:val="header"/>
    <w:basedOn w:val="a"/>
    <w:link w:val="a9"/>
    <w:uiPriority w:val="99"/>
    <w:semiHidden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B35"/>
  </w:style>
  <w:style w:type="paragraph" w:styleId="aa">
    <w:name w:val="footer"/>
    <w:basedOn w:val="a"/>
    <w:link w:val="ab"/>
    <w:uiPriority w:val="99"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B35"/>
  </w:style>
  <w:style w:type="paragraph" w:customStyle="1" w:styleId="ConsNormal">
    <w:name w:val="ConsNormal"/>
    <w:rsid w:val="00716B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rsid w:val="00716B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0">
    <w:name w:val="ConsCell"/>
    <w:rsid w:val="00716B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semiHidden/>
    <w:rsid w:val="00716B3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16B3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11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2014-02-21T09:13:00Z</dcterms:created>
  <dcterms:modified xsi:type="dcterms:W3CDTF">2015-03-25T14:54:00Z</dcterms:modified>
</cp:coreProperties>
</file>