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E50D88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апрель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E50D88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88">
              <w:rPr>
                <w:rFonts w:ascii="Times New Roman" w:hAnsi="Times New Roman" w:cs="Times New Roman"/>
                <w:sz w:val="20"/>
                <w:szCs w:val="20"/>
              </w:rPr>
              <w:t>Тунгусов Евгений Васильевич</w:t>
            </w:r>
          </w:p>
        </w:tc>
        <w:tc>
          <w:tcPr>
            <w:tcW w:w="2835" w:type="dxa"/>
          </w:tcPr>
          <w:p w:rsidR="00071B69" w:rsidRPr="00BC485C" w:rsidRDefault="00E50D88" w:rsidP="002C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01.04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30.04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</w:p>
        </w:tc>
        <w:tc>
          <w:tcPr>
            <w:tcW w:w="5386" w:type="dxa"/>
          </w:tcPr>
          <w:p w:rsidR="00E50D88" w:rsidRPr="00E50D88" w:rsidRDefault="00E50D88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D88">
              <w:rPr>
                <w:rFonts w:ascii="Times New Roman" w:hAnsi="Times New Roman" w:cs="Times New Roman"/>
                <w:sz w:val="20"/>
                <w:szCs w:val="20"/>
              </w:rPr>
              <w:t xml:space="preserve">МУП «Жилищно-коммунальное управление «Белогорск», </w:t>
            </w:r>
          </w:p>
          <w:p w:rsidR="00071B69" w:rsidRPr="00BC485C" w:rsidRDefault="00E50D88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«ПОЛИНРУС»,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Сибинтертрейд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71B69" w:rsidRPr="00BC485C" w:rsidRDefault="00E50D88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C4882"/>
    <w:rsid w:val="003E1258"/>
    <w:rsid w:val="00723B06"/>
    <w:rsid w:val="00BC485C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B5FB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3EC9-900F-4E16-A851-7889840A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2022-03-01T10:11:00Z</dcterms:created>
  <dcterms:modified xsi:type="dcterms:W3CDTF">2022-05-13T14:06:00Z</dcterms:modified>
</cp:coreProperties>
</file>